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D06667" w14:paraId="25F8C3A1" w14:textId="77777777" w:rsidTr="00CD73DA">
        <w:tc>
          <w:tcPr>
            <w:tcW w:w="7088" w:type="dxa"/>
            <w:tcMar>
              <w:left w:w="0" w:type="dxa"/>
              <w:right w:w="0" w:type="dxa"/>
            </w:tcMar>
          </w:tcPr>
          <w:bookmarkStart w:id="0" w:name="_Hlk129359850"/>
          <w:p w14:paraId="50D7D867" w14:textId="5B8BF630" w:rsidR="008F0375" w:rsidRPr="00D06667" w:rsidRDefault="00FC7464" w:rsidP="007149C8">
            <w:pPr>
              <w:tabs>
                <w:tab w:val="left" w:pos="567"/>
              </w:tabs>
              <w:spacing w:before="240" w:line="360" w:lineRule="auto"/>
              <w:jc w:val="both"/>
              <w:rPr>
                <w:rFonts w:cs="Arial"/>
                <w:b/>
              </w:rPr>
            </w:pPr>
            <w:r>
              <w:rPr>
                <w:rFonts w:cs="Arial"/>
                <w:b/>
              </w:rPr>
              <w:fldChar w:fldCharType="begin">
                <w:ffData>
                  <w:name w:val="Text1"/>
                  <w:enabled/>
                  <w:calcOnExit w:val="0"/>
                  <w:textInput>
                    <w:default w:val="COMMUNICATIONS AGENCY SERVICES"/>
                  </w:textInput>
                </w:ffData>
              </w:fldChar>
            </w:r>
            <w:bookmarkStart w:id="1" w:name="Text1"/>
            <w:r>
              <w:rPr>
                <w:rFonts w:cs="Arial"/>
                <w:b/>
              </w:rPr>
              <w:instrText xml:space="preserve"> FORMTEXT </w:instrText>
            </w:r>
            <w:r>
              <w:rPr>
                <w:rFonts w:cs="Arial"/>
                <w:b/>
              </w:rPr>
            </w:r>
            <w:r>
              <w:rPr>
                <w:rFonts w:cs="Arial"/>
                <w:b/>
              </w:rPr>
              <w:fldChar w:fldCharType="separate"/>
            </w:r>
            <w:r>
              <w:rPr>
                <w:rFonts w:cs="Arial"/>
                <w:b/>
                <w:noProof/>
              </w:rPr>
              <w:t>COMMUNICATIONS AGENCY SERVICES</w:t>
            </w:r>
            <w:r>
              <w:rPr>
                <w:rFonts w:cs="Arial"/>
                <w:b/>
              </w:rPr>
              <w:fldChar w:fldCharType="end"/>
            </w:r>
            <w:bookmarkEnd w:id="1"/>
          </w:p>
        </w:tc>
        <w:tc>
          <w:tcPr>
            <w:tcW w:w="1984" w:type="dxa"/>
            <w:tcMar>
              <w:left w:w="0" w:type="dxa"/>
              <w:right w:w="0" w:type="dxa"/>
            </w:tcMar>
          </w:tcPr>
          <w:p w14:paraId="0395D5DE" w14:textId="77777777" w:rsidR="008F0375" w:rsidRPr="00D06667" w:rsidRDefault="008F0375" w:rsidP="007149C8">
            <w:pPr>
              <w:tabs>
                <w:tab w:val="left" w:pos="567"/>
              </w:tabs>
              <w:spacing w:line="360" w:lineRule="auto"/>
              <w:jc w:val="both"/>
              <w:rPr>
                <w:rFonts w:cs="Arial"/>
                <w:b/>
              </w:rPr>
            </w:pPr>
            <w:r w:rsidRPr="00D06667">
              <w:rPr>
                <w:rFonts w:cs="Arial"/>
                <w:b/>
              </w:rPr>
              <w:t>Project number/</w:t>
            </w:r>
            <w:r w:rsidRPr="00D06667">
              <w:rPr>
                <w:rFonts w:cs="Arial"/>
                <w:b/>
              </w:rPr>
              <w:br/>
              <w:t>cost centre:</w:t>
            </w:r>
          </w:p>
          <w:p w14:paraId="263A4F16" w14:textId="455CA67C" w:rsidR="008F0375" w:rsidRPr="00D06667" w:rsidRDefault="00B60931" w:rsidP="007149C8">
            <w:pPr>
              <w:tabs>
                <w:tab w:val="left" w:pos="567"/>
              </w:tabs>
              <w:spacing w:line="360" w:lineRule="auto"/>
              <w:jc w:val="both"/>
              <w:rPr>
                <w:rFonts w:cs="Arial"/>
                <w:b/>
              </w:rPr>
            </w:pPr>
            <w:r>
              <w:rPr>
                <w:rFonts w:cs="Arial"/>
                <w:b/>
              </w:rPr>
              <w:fldChar w:fldCharType="begin">
                <w:ffData>
                  <w:name w:val="Text2"/>
                  <w:enabled/>
                  <w:calcOnExit w:val="0"/>
                  <w:textInput>
                    <w:default w:val="B300028"/>
                  </w:textInput>
                </w:ffData>
              </w:fldChar>
            </w:r>
            <w:bookmarkStart w:id="2" w:name="Text2"/>
            <w:r>
              <w:rPr>
                <w:rFonts w:cs="Arial"/>
                <w:b/>
              </w:rPr>
              <w:instrText xml:space="preserve"> FORMTEXT </w:instrText>
            </w:r>
            <w:r>
              <w:rPr>
                <w:rFonts w:cs="Arial"/>
                <w:b/>
              </w:rPr>
            </w:r>
            <w:r>
              <w:rPr>
                <w:rFonts w:cs="Arial"/>
                <w:b/>
              </w:rPr>
              <w:fldChar w:fldCharType="separate"/>
            </w:r>
            <w:r>
              <w:rPr>
                <w:rFonts w:cs="Arial"/>
                <w:b/>
                <w:noProof/>
              </w:rPr>
              <w:t>B300028</w:t>
            </w:r>
            <w:r>
              <w:rPr>
                <w:rFonts w:cs="Arial"/>
                <w:b/>
              </w:rPr>
              <w:fldChar w:fldCharType="end"/>
            </w:r>
            <w:bookmarkEnd w:id="2"/>
          </w:p>
        </w:tc>
      </w:tr>
    </w:tbl>
    <w:p w14:paraId="77444CE9" w14:textId="6E5D0405" w:rsidR="00CA4C50" w:rsidRPr="00D06667" w:rsidRDefault="00CA4C50" w:rsidP="007149C8">
      <w:pPr>
        <w:spacing w:line="360" w:lineRule="auto"/>
        <w:jc w:val="both"/>
        <w:rPr>
          <w:rFonts w:cs="Arial"/>
          <w:b/>
          <w:bCs/>
        </w:rPr>
      </w:pPr>
      <w:bookmarkStart w:id="3" w:name="_Toc508619994"/>
      <w:bookmarkStart w:id="4" w:name="_Toc119493820"/>
      <w:bookmarkStart w:id="5" w:name="_Toc127948108"/>
      <w:bookmarkStart w:id="6" w:name="_Hlk129359869"/>
      <w:bookmarkEnd w:id="0"/>
    </w:p>
    <w:p w14:paraId="01703825" w14:textId="54088E34" w:rsidR="00620D98" w:rsidRPr="003928F8" w:rsidRDefault="00620D98" w:rsidP="003928F8">
      <w:pPr>
        <w:spacing w:line="360" w:lineRule="auto"/>
        <w:ind w:left="360"/>
        <w:jc w:val="both"/>
        <w:rPr>
          <w:rFonts w:cs="Arial"/>
          <w:b/>
          <w:bCs/>
        </w:rPr>
      </w:pPr>
      <w:r w:rsidRPr="003928F8">
        <w:rPr>
          <w:rFonts w:cs="Arial"/>
          <w:b/>
          <w:bCs/>
        </w:rPr>
        <w:t xml:space="preserve">Terms of reference </w:t>
      </w:r>
    </w:p>
    <w:bookmarkEnd w:id="3"/>
    <w:bookmarkEnd w:id="4"/>
    <w:bookmarkEnd w:id="5"/>
    <w:p w14:paraId="05D49175" w14:textId="77777777" w:rsidR="00EE45C1" w:rsidRPr="00EE45C1" w:rsidRDefault="008F0375" w:rsidP="003928F8">
      <w:pPr>
        <w:pStyle w:val="ListParagraph"/>
        <w:numPr>
          <w:ilvl w:val="0"/>
          <w:numId w:val="14"/>
        </w:numPr>
        <w:tabs>
          <w:tab w:val="left" w:pos="284"/>
        </w:tabs>
        <w:spacing w:line="360" w:lineRule="auto"/>
        <w:ind w:left="284"/>
        <w:jc w:val="both"/>
        <w:rPr>
          <w:rFonts w:cs="Arial"/>
        </w:rPr>
      </w:pPr>
      <w:r w:rsidRPr="00EE45C1">
        <w:rPr>
          <w:rFonts w:cs="Arial"/>
          <w:b/>
          <w:bCs/>
        </w:rPr>
        <w:t>List of abbreviations</w:t>
      </w:r>
      <w:r w:rsidR="00931BA3" w:rsidRPr="00EE45C1">
        <w:rPr>
          <w:rFonts w:cs="Arial"/>
          <w:b/>
          <w:bCs/>
        </w:rPr>
        <w:t xml:space="preserve"> </w:t>
      </w:r>
    </w:p>
    <w:p w14:paraId="4D647677" w14:textId="58C7D8CA" w:rsidR="008F0375" w:rsidRPr="00D06667" w:rsidRDefault="008F0375" w:rsidP="00EE45C1">
      <w:pPr>
        <w:tabs>
          <w:tab w:val="left" w:pos="284"/>
        </w:tabs>
        <w:spacing w:line="360" w:lineRule="auto"/>
        <w:jc w:val="both"/>
        <w:rPr>
          <w:rFonts w:cs="Arial"/>
        </w:rPr>
      </w:pPr>
      <w:r w:rsidRPr="00D06667">
        <w:rPr>
          <w:rFonts w:cs="Arial"/>
        </w:rPr>
        <w:t>AG</w:t>
      </w:r>
      <w:r w:rsidRPr="00D06667">
        <w:rPr>
          <w:rFonts w:cs="Arial"/>
        </w:rPr>
        <w:tab/>
        <w:t>Commissioning party</w:t>
      </w:r>
    </w:p>
    <w:p w14:paraId="2221A4C0" w14:textId="77777777" w:rsidR="008F0375" w:rsidRDefault="008F0375" w:rsidP="007149C8">
      <w:pPr>
        <w:spacing w:line="360" w:lineRule="auto"/>
        <w:ind w:left="1701" w:hanging="1701"/>
        <w:jc w:val="both"/>
        <w:rPr>
          <w:rFonts w:cs="Arial"/>
          <w:lang w:val="uk-UA"/>
        </w:rPr>
      </w:pPr>
      <w:r w:rsidRPr="00D06667">
        <w:rPr>
          <w:rFonts w:cs="Arial"/>
        </w:rPr>
        <w:t>AN</w:t>
      </w:r>
      <w:r w:rsidRPr="00D06667">
        <w:rPr>
          <w:rFonts w:cs="Arial"/>
        </w:rPr>
        <w:tab/>
        <w:t>Contractor</w:t>
      </w:r>
    </w:p>
    <w:p w14:paraId="7FBA1457" w14:textId="182C7F65" w:rsidR="008F0375" w:rsidRDefault="008F0375" w:rsidP="007149C8">
      <w:pPr>
        <w:spacing w:line="360" w:lineRule="auto"/>
        <w:ind w:left="1701" w:hanging="1701"/>
        <w:jc w:val="both"/>
        <w:rPr>
          <w:rFonts w:eastAsia="Arial" w:cs="Arial"/>
          <w:lang w:val="uk-UA"/>
        </w:rPr>
      </w:pPr>
      <w:r w:rsidRPr="00D06667">
        <w:rPr>
          <w:rFonts w:cs="Arial"/>
        </w:rPr>
        <w:t>AVB</w:t>
      </w:r>
      <w:r w:rsidRPr="00D06667">
        <w:rPr>
          <w:rFonts w:cs="Arial"/>
        </w:rPr>
        <w:tab/>
      </w:r>
      <w:r w:rsidR="1DAE1A2D" w:rsidRPr="00D06667">
        <w:rPr>
          <w:rFonts w:eastAsia="Arial" w:cs="Arial"/>
        </w:rPr>
        <w:t>General terms and conditions of contract (‘local terms and conditions’) for supplying services and work on behalf of the Deutsche Gesellschaft für Internationale Zusammenarbeit (GIZ) GmbH in Ukraine</w:t>
      </w:r>
    </w:p>
    <w:p w14:paraId="78A4B1F8" w14:textId="77777777" w:rsidR="00AE18CE" w:rsidRDefault="00AE18CE" w:rsidP="007149C8">
      <w:pPr>
        <w:spacing w:line="360" w:lineRule="auto"/>
        <w:ind w:left="1701" w:hanging="1701"/>
        <w:jc w:val="both"/>
        <w:rPr>
          <w:rFonts w:cs="Arial"/>
        </w:rPr>
      </w:pPr>
      <w:r>
        <w:rPr>
          <w:rFonts w:cs="Arial"/>
        </w:rPr>
        <w:t>CO-COM</w:t>
      </w:r>
      <w:r>
        <w:rPr>
          <w:rFonts w:cs="Arial"/>
        </w:rPr>
        <w:tab/>
        <w:t>Country Office Communications</w:t>
      </w:r>
    </w:p>
    <w:p w14:paraId="2DC5CE8D" w14:textId="77777777" w:rsidR="00812AEC" w:rsidRDefault="00C12217" w:rsidP="007149C8">
      <w:pPr>
        <w:spacing w:line="360" w:lineRule="auto"/>
        <w:ind w:left="1701" w:hanging="1701"/>
        <w:jc w:val="both"/>
        <w:rPr>
          <w:rFonts w:cs="Arial"/>
          <w:lang w:val="uk-UA"/>
        </w:rPr>
      </w:pPr>
      <w:r w:rsidRPr="3E538978">
        <w:rPr>
          <w:rFonts w:cs="Arial"/>
          <w:color w:val="000000" w:themeColor="text1"/>
        </w:rPr>
        <w:t xml:space="preserve">CD </w:t>
      </w:r>
      <w:r>
        <w:rPr>
          <w:rFonts w:cs="Arial"/>
          <w:color w:val="000000" w:themeColor="text1"/>
          <w:lang w:val="uk-UA"/>
        </w:rPr>
        <w:tab/>
      </w:r>
      <w:r>
        <w:rPr>
          <w:rFonts w:cs="Arial"/>
          <w:color w:val="000000" w:themeColor="text1"/>
          <w:lang w:val="en-US"/>
        </w:rPr>
        <w:t>Corporate design</w:t>
      </w:r>
      <w:r>
        <w:rPr>
          <w:rFonts w:cs="Arial"/>
        </w:rPr>
        <w:t xml:space="preserve"> </w:t>
      </w:r>
    </w:p>
    <w:p w14:paraId="3E87E525" w14:textId="67867F12" w:rsidR="00CD3081" w:rsidRDefault="00CD3081" w:rsidP="007149C8">
      <w:pPr>
        <w:spacing w:line="360" w:lineRule="auto"/>
        <w:ind w:left="1701" w:hanging="1701"/>
        <w:jc w:val="both"/>
        <w:rPr>
          <w:rFonts w:cs="Arial"/>
        </w:rPr>
      </w:pPr>
      <w:r>
        <w:rPr>
          <w:rFonts w:cs="Arial"/>
        </w:rPr>
        <w:t>DE</w:t>
      </w:r>
      <w:r>
        <w:rPr>
          <w:rFonts w:cs="Arial"/>
        </w:rPr>
        <w:tab/>
        <w:t>German</w:t>
      </w:r>
    </w:p>
    <w:p w14:paraId="281877A2" w14:textId="19701E54" w:rsidR="00CD3081" w:rsidRPr="0072502A" w:rsidRDefault="00CD3081" w:rsidP="007149C8">
      <w:pPr>
        <w:spacing w:line="360" w:lineRule="auto"/>
        <w:ind w:left="1701" w:hanging="1701"/>
        <w:jc w:val="both"/>
        <w:rPr>
          <w:rFonts w:cs="Arial"/>
          <w:lang w:val="uk-UA"/>
        </w:rPr>
      </w:pPr>
      <w:r>
        <w:rPr>
          <w:rFonts w:cs="Arial"/>
        </w:rPr>
        <w:t>EN</w:t>
      </w:r>
      <w:r>
        <w:rPr>
          <w:rFonts w:cs="Arial"/>
        </w:rPr>
        <w:tab/>
        <w:t>English</w:t>
      </w:r>
    </w:p>
    <w:p w14:paraId="20AB4F75" w14:textId="77777777" w:rsidR="008F0375" w:rsidRPr="00D06667" w:rsidRDefault="008F0375" w:rsidP="007149C8">
      <w:pPr>
        <w:spacing w:line="360" w:lineRule="auto"/>
        <w:ind w:left="1701" w:hanging="1701"/>
        <w:jc w:val="both"/>
        <w:rPr>
          <w:rFonts w:cs="Arial"/>
        </w:rPr>
      </w:pPr>
      <w:r w:rsidRPr="00D06667">
        <w:rPr>
          <w:rFonts w:cs="Arial"/>
        </w:rPr>
        <w:t>FK</w:t>
      </w:r>
      <w:r w:rsidRPr="00D06667">
        <w:rPr>
          <w:rFonts w:cs="Arial"/>
        </w:rPr>
        <w:tab/>
        <w:t>Expert</w:t>
      </w:r>
    </w:p>
    <w:p w14:paraId="67140D19" w14:textId="77777777" w:rsidR="008F0375" w:rsidRPr="00D06667" w:rsidRDefault="008F0375" w:rsidP="007149C8">
      <w:pPr>
        <w:spacing w:line="360" w:lineRule="auto"/>
        <w:ind w:left="1701" w:hanging="1701"/>
        <w:jc w:val="both"/>
        <w:rPr>
          <w:rFonts w:cs="Arial"/>
        </w:rPr>
      </w:pPr>
      <w:r w:rsidRPr="00D06667">
        <w:rPr>
          <w:rFonts w:cs="Arial"/>
        </w:rPr>
        <w:t>FKT</w:t>
      </w:r>
      <w:r w:rsidRPr="00D06667">
        <w:rPr>
          <w:rFonts w:cs="Arial"/>
        </w:rPr>
        <w:tab/>
        <w:t>Expert days</w:t>
      </w:r>
    </w:p>
    <w:p w14:paraId="074770DF" w14:textId="77777777" w:rsidR="008F0375" w:rsidRPr="00D06667" w:rsidRDefault="008F0375" w:rsidP="007149C8">
      <w:pPr>
        <w:spacing w:line="360" w:lineRule="auto"/>
        <w:ind w:left="1701" w:hanging="1701"/>
        <w:jc w:val="both"/>
        <w:rPr>
          <w:rFonts w:cs="Arial"/>
        </w:rPr>
      </w:pPr>
      <w:r w:rsidRPr="00D06667">
        <w:rPr>
          <w:rFonts w:cs="Arial"/>
        </w:rPr>
        <w:t>KZFK</w:t>
      </w:r>
      <w:r w:rsidRPr="00D06667">
        <w:rPr>
          <w:rFonts w:cs="Arial"/>
        </w:rPr>
        <w:tab/>
        <w:t>Short-term expert</w:t>
      </w:r>
    </w:p>
    <w:p w14:paraId="5AC1C6FE" w14:textId="77777777" w:rsidR="008F0375" w:rsidRDefault="008F0375" w:rsidP="007149C8">
      <w:pPr>
        <w:spacing w:line="360" w:lineRule="auto"/>
        <w:ind w:left="1701" w:hanging="1701"/>
        <w:jc w:val="both"/>
        <w:rPr>
          <w:rFonts w:cs="Arial"/>
        </w:rPr>
      </w:pPr>
      <w:r w:rsidRPr="00D06667">
        <w:rPr>
          <w:rFonts w:cs="Arial"/>
        </w:rPr>
        <w:t>ToRs</w:t>
      </w:r>
      <w:r w:rsidRPr="00D06667">
        <w:rPr>
          <w:rFonts w:cs="Arial"/>
        </w:rPr>
        <w:tab/>
        <w:t>Terms of reference</w:t>
      </w:r>
    </w:p>
    <w:p w14:paraId="257A5B16" w14:textId="50EDA70D" w:rsidR="00652602" w:rsidRDefault="00652602" w:rsidP="007149C8">
      <w:pPr>
        <w:spacing w:line="360" w:lineRule="auto"/>
        <w:ind w:left="1701" w:hanging="1701"/>
        <w:jc w:val="both"/>
        <w:rPr>
          <w:rFonts w:cs="Arial"/>
        </w:rPr>
      </w:pPr>
      <w:r>
        <w:rPr>
          <w:rFonts w:cs="Arial"/>
        </w:rPr>
        <w:t>UA</w:t>
      </w:r>
      <w:r>
        <w:rPr>
          <w:rFonts w:cs="Arial"/>
        </w:rPr>
        <w:tab/>
        <w:t>Ukrainian</w:t>
      </w:r>
    </w:p>
    <w:bookmarkEnd w:id="6"/>
    <w:p w14:paraId="56FBF003" w14:textId="24C75392" w:rsidR="008F0375" w:rsidRPr="00D06667" w:rsidRDefault="008F0375" w:rsidP="007149C8">
      <w:pPr>
        <w:spacing w:line="360" w:lineRule="auto"/>
        <w:jc w:val="both"/>
        <w:rPr>
          <w:rFonts w:cs="Arial"/>
        </w:rPr>
      </w:pPr>
      <w:r w:rsidRPr="00D06667">
        <w:rPr>
          <w:rFonts w:cs="Arial"/>
        </w:rPr>
        <w:br w:type="page"/>
      </w:r>
    </w:p>
    <w:p w14:paraId="046FC816" w14:textId="045288E1" w:rsidR="008F0375" w:rsidRDefault="008F0375" w:rsidP="007149C8">
      <w:pPr>
        <w:pStyle w:val="ListParagraph"/>
        <w:numPr>
          <w:ilvl w:val="0"/>
          <w:numId w:val="14"/>
        </w:numPr>
        <w:tabs>
          <w:tab w:val="left" w:pos="284"/>
        </w:tabs>
        <w:spacing w:line="360" w:lineRule="auto"/>
        <w:ind w:left="0" w:firstLine="0"/>
        <w:jc w:val="both"/>
        <w:rPr>
          <w:rFonts w:cs="Arial"/>
          <w:b/>
        </w:rPr>
      </w:pPr>
      <w:bookmarkStart w:id="7" w:name="_Ref508121651"/>
      <w:bookmarkStart w:id="8" w:name="_Ref508121655"/>
      <w:bookmarkStart w:id="9" w:name="_Toc508619995"/>
      <w:bookmarkStart w:id="10" w:name="_Toc119493821"/>
      <w:bookmarkStart w:id="11" w:name="_Toc127948109"/>
      <w:r w:rsidRPr="00D06667">
        <w:rPr>
          <w:rFonts w:cs="Arial"/>
          <w:b/>
        </w:rPr>
        <w:lastRenderedPageBreak/>
        <w:t>Context</w:t>
      </w:r>
      <w:bookmarkEnd w:id="7"/>
      <w:bookmarkEnd w:id="8"/>
      <w:bookmarkEnd w:id="9"/>
      <w:bookmarkEnd w:id="10"/>
      <w:bookmarkEnd w:id="11"/>
    </w:p>
    <w:p w14:paraId="7555477A" w14:textId="77777777" w:rsidR="00C75C4A" w:rsidRPr="00D06667" w:rsidRDefault="00C75C4A" w:rsidP="00C75C4A">
      <w:pPr>
        <w:pStyle w:val="ListParagraph"/>
        <w:tabs>
          <w:tab w:val="left" w:pos="284"/>
        </w:tabs>
        <w:spacing w:line="360" w:lineRule="auto"/>
        <w:ind w:left="0"/>
        <w:jc w:val="both"/>
        <w:rPr>
          <w:rFonts w:cs="Arial"/>
          <w:b/>
        </w:rPr>
      </w:pPr>
    </w:p>
    <w:p w14:paraId="5AC3DEF5" w14:textId="08B75E73" w:rsidR="00AD34FB" w:rsidRPr="00D06667" w:rsidRDefault="00C9454C" w:rsidP="007149C8">
      <w:pPr>
        <w:pStyle w:val="ListParagraph"/>
        <w:numPr>
          <w:ilvl w:val="0"/>
          <w:numId w:val="30"/>
        </w:numPr>
        <w:spacing w:line="360" w:lineRule="auto"/>
        <w:jc w:val="both"/>
        <w:rPr>
          <w:rFonts w:cs="Arial"/>
          <w:b/>
          <w:bCs/>
          <w:iCs/>
          <w:color w:val="000000" w:themeColor="text1"/>
        </w:rPr>
      </w:pPr>
      <w:bookmarkStart w:id="12" w:name="_Hlk156138054"/>
      <w:r w:rsidRPr="00D06667">
        <w:rPr>
          <w:rFonts w:cs="Arial"/>
          <w:b/>
          <w:bCs/>
          <w:iCs/>
          <w:color w:val="000000" w:themeColor="text1"/>
        </w:rPr>
        <w:t xml:space="preserve">Brief description </w:t>
      </w:r>
    </w:p>
    <w:p w14:paraId="2981CFF1" w14:textId="46DF67DA" w:rsidR="003A1D00" w:rsidRPr="00D06667" w:rsidRDefault="00EB7575" w:rsidP="3E538978">
      <w:pPr>
        <w:spacing w:line="360" w:lineRule="auto"/>
        <w:jc w:val="both"/>
        <w:rPr>
          <w:rFonts w:cs="Arial"/>
          <w:color w:val="000000" w:themeColor="text1"/>
        </w:rPr>
      </w:pPr>
      <w:r w:rsidRPr="3E538978">
        <w:rPr>
          <w:rFonts w:cs="Arial"/>
          <w:color w:val="000000" w:themeColor="text1"/>
        </w:rPr>
        <w:t>On behalf of the German government, the EU, and other donors, GIZ provides comprehensive support for efficient and sustainable reconstruction. Our aims are (1) conditions in which Ukraine is strong, able to act autonomously once the war is over, and capable of offering good living conditions to the local population and those returning to the country; (2) an efficient Ukrainian economy that creates jobs, attracts private investors and acts as a reliable trading partner for the EU and Germany; and (3) a reform-oriented Ukraine that meets EU standards and observes the principles of transparency and the rule of law. GIZ’s decades-long record of cooperation and a network spanning the entire country enable tailored support that is both forward-looking and responsive to citizens’ needs.</w:t>
      </w:r>
      <w:r w:rsidR="00C210FB" w:rsidRPr="3E538978">
        <w:rPr>
          <w:rFonts w:cs="Arial"/>
          <w:color w:val="000000" w:themeColor="text1"/>
        </w:rPr>
        <w:t xml:space="preserve"> The GIZ Ukraine Country Office (client</w:t>
      </w:r>
      <w:r w:rsidR="001A6499" w:rsidRPr="3E538978">
        <w:rPr>
          <w:rFonts w:cs="Arial"/>
          <w:color w:val="000000" w:themeColor="text1"/>
        </w:rPr>
        <w:t>) aims to develop</w:t>
      </w:r>
      <w:r w:rsidR="00C210FB" w:rsidRPr="3E538978">
        <w:rPr>
          <w:rFonts w:cs="Arial"/>
          <w:color w:val="000000" w:themeColor="text1"/>
        </w:rPr>
        <w:t xml:space="preserve"> consistent and professional</w:t>
      </w:r>
      <w:r w:rsidR="00E70836" w:rsidRPr="3E538978">
        <w:rPr>
          <w:rFonts w:cs="Arial"/>
          <w:color w:val="000000" w:themeColor="text1"/>
        </w:rPr>
        <w:t>, p</w:t>
      </w:r>
      <w:r w:rsidR="00C210FB" w:rsidRPr="3E538978">
        <w:rPr>
          <w:rFonts w:cs="Arial"/>
          <w:color w:val="000000" w:themeColor="text1"/>
        </w:rPr>
        <w:t>ublic-facing products to ensure recognition of the overall portfolio</w:t>
      </w:r>
      <w:r w:rsidR="00B544BB" w:rsidRPr="3E538978">
        <w:rPr>
          <w:rFonts w:cs="Arial"/>
          <w:color w:val="000000" w:themeColor="text1"/>
          <w:lang w:val="uk-UA"/>
        </w:rPr>
        <w:t xml:space="preserve"> </w:t>
      </w:r>
      <w:r w:rsidR="00B544BB" w:rsidRPr="3E538978">
        <w:rPr>
          <w:rFonts w:cs="Arial"/>
          <w:color w:val="000000" w:themeColor="text1"/>
          <w:lang w:val="en-US"/>
        </w:rPr>
        <w:t>and</w:t>
      </w:r>
      <w:r w:rsidR="00C84345" w:rsidRPr="3E538978">
        <w:rPr>
          <w:rFonts w:cs="Arial"/>
          <w:color w:val="000000" w:themeColor="text1"/>
        </w:rPr>
        <w:t xml:space="preserve"> </w:t>
      </w:r>
      <w:r w:rsidR="00BB196B" w:rsidRPr="3E538978">
        <w:rPr>
          <w:rFonts w:cs="Arial"/>
          <w:color w:val="000000" w:themeColor="text1"/>
        </w:rPr>
        <w:t xml:space="preserve">awareness of the </w:t>
      </w:r>
      <w:r w:rsidR="00CA4F4E" w:rsidRPr="3E538978">
        <w:rPr>
          <w:rFonts w:cs="Arial"/>
          <w:color w:val="000000" w:themeColor="text1"/>
        </w:rPr>
        <w:t>impact</w:t>
      </w:r>
      <w:r w:rsidR="00BB196B" w:rsidRPr="3E538978">
        <w:rPr>
          <w:rFonts w:cs="Arial"/>
          <w:color w:val="000000" w:themeColor="text1"/>
        </w:rPr>
        <w:t xml:space="preserve"> of its activities in Ukraine. </w:t>
      </w:r>
      <w:r w:rsidR="00350BAC" w:rsidRPr="3E538978">
        <w:rPr>
          <w:rFonts w:cs="Arial"/>
          <w:color w:val="000000" w:themeColor="text1"/>
        </w:rPr>
        <w:t xml:space="preserve">These efforts will improve external communication, boost stakeholder engagement, and increase the visibility of </w:t>
      </w:r>
      <w:r w:rsidR="00120C70" w:rsidRPr="3E538978">
        <w:rPr>
          <w:rFonts w:cs="Arial"/>
          <w:color w:val="000000" w:themeColor="text1"/>
        </w:rPr>
        <w:t>GIZ</w:t>
      </w:r>
      <w:r w:rsidR="00350BAC" w:rsidRPr="3E538978">
        <w:rPr>
          <w:rFonts w:cs="Arial"/>
          <w:color w:val="000000" w:themeColor="text1"/>
        </w:rPr>
        <w:t xml:space="preserve"> activities</w:t>
      </w:r>
      <w:r w:rsidR="00120C70" w:rsidRPr="3E538978">
        <w:rPr>
          <w:rFonts w:cs="Arial"/>
          <w:color w:val="000000" w:themeColor="text1"/>
        </w:rPr>
        <w:t xml:space="preserve"> in Ukraine</w:t>
      </w:r>
      <w:r w:rsidR="00350BAC" w:rsidRPr="3E538978">
        <w:rPr>
          <w:rFonts w:cs="Arial"/>
          <w:color w:val="000000" w:themeColor="text1"/>
        </w:rPr>
        <w:t xml:space="preserve"> and impact across diverse platforms and audiences.</w:t>
      </w:r>
      <w:r w:rsidR="00BB196B" w:rsidRPr="3E538978">
        <w:rPr>
          <w:rFonts w:cs="Arial"/>
          <w:color w:val="000000" w:themeColor="text1"/>
          <w:lang w:val="uk-UA"/>
        </w:rPr>
        <w:t xml:space="preserve"> </w:t>
      </w:r>
      <w:r w:rsidR="003A1D00" w:rsidRPr="3E538978">
        <w:rPr>
          <w:rFonts w:cs="Arial"/>
          <w:color w:val="000000" w:themeColor="text1"/>
        </w:rPr>
        <w:t>Communications outputs should align with GIZ branding, accessibility standards, and multilingual requirements (E</w:t>
      </w:r>
      <w:r w:rsidR="00DD190B" w:rsidRPr="3E538978">
        <w:rPr>
          <w:rFonts w:cs="Arial"/>
          <w:color w:val="000000" w:themeColor="text1"/>
        </w:rPr>
        <w:t>nglish</w:t>
      </w:r>
      <w:r w:rsidR="005A7193" w:rsidRPr="3E538978">
        <w:rPr>
          <w:rFonts w:cs="Arial"/>
          <w:color w:val="000000" w:themeColor="text1"/>
        </w:rPr>
        <w:t xml:space="preserve">, </w:t>
      </w:r>
      <w:r w:rsidR="00DD190B" w:rsidRPr="3E538978">
        <w:rPr>
          <w:rFonts w:cs="Arial"/>
          <w:color w:val="000000" w:themeColor="text1"/>
        </w:rPr>
        <w:t>German</w:t>
      </w:r>
      <w:r w:rsidR="0090751A" w:rsidRPr="3E538978">
        <w:rPr>
          <w:rFonts w:cs="Arial"/>
          <w:color w:val="000000" w:themeColor="text1"/>
        </w:rPr>
        <w:t xml:space="preserve"> and</w:t>
      </w:r>
      <w:r w:rsidR="003A1D00" w:rsidRPr="3E538978">
        <w:rPr>
          <w:rFonts w:cs="Arial"/>
          <w:color w:val="000000" w:themeColor="text1"/>
        </w:rPr>
        <w:t xml:space="preserve"> U</w:t>
      </w:r>
      <w:r w:rsidR="00DD190B" w:rsidRPr="3E538978">
        <w:rPr>
          <w:rFonts w:cs="Arial"/>
          <w:color w:val="000000" w:themeColor="text1"/>
        </w:rPr>
        <w:t>krainian</w:t>
      </w:r>
      <w:r w:rsidR="00A1500E" w:rsidRPr="3E538978">
        <w:rPr>
          <w:rFonts w:cs="Arial"/>
          <w:color w:val="000000" w:themeColor="text1"/>
        </w:rPr>
        <w:t xml:space="preserve"> (EN, DE and UA)</w:t>
      </w:r>
      <w:r w:rsidR="0C5810E4" w:rsidRPr="3E538978">
        <w:rPr>
          <w:rFonts w:cs="Arial"/>
          <w:color w:val="000000" w:themeColor="text1"/>
        </w:rPr>
        <w:t xml:space="preserve"> </w:t>
      </w:r>
      <w:r w:rsidR="00BB1E2B" w:rsidRPr="3E538978">
        <w:rPr>
          <w:rFonts w:cs="Arial"/>
          <w:color w:val="000000" w:themeColor="text1"/>
        </w:rPr>
        <w:t>and adhere to GIZ compliance, data protection, and rights management.</w:t>
      </w:r>
      <w:r w:rsidR="00B12826" w:rsidRPr="3E538978">
        <w:rPr>
          <w:rFonts w:cs="Arial"/>
          <w:color w:val="000000" w:themeColor="text1"/>
        </w:rPr>
        <w:t xml:space="preserve"> </w:t>
      </w:r>
      <w:r w:rsidR="423BD2B2" w:rsidRPr="3E538978">
        <w:rPr>
          <w:rFonts w:eastAsia="Arial" w:cs="Arial"/>
        </w:rPr>
        <w:t xml:space="preserve"> Each deliverable must be fit for the specific format in which it is intended to be used (e.g. social media, web, or print).</w:t>
      </w:r>
      <w:r w:rsidR="003A1D00" w:rsidRPr="3E538978">
        <w:rPr>
          <w:rFonts w:cs="Arial"/>
          <w:color w:val="000000" w:themeColor="text1"/>
        </w:rPr>
        <w:t xml:space="preserve"> </w:t>
      </w:r>
    </w:p>
    <w:p w14:paraId="63E39F62" w14:textId="77777777" w:rsidR="00C84345" w:rsidRPr="00D06667" w:rsidRDefault="00C51CB1" w:rsidP="007149C8">
      <w:pPr>
        <w:numPr>
          <w:ilvl w:val="0"/>
          <w:numId w:val="29"/>
        </w:numPr>
        <w:spacing w:line="360" w:lineRule="auto"/>
        <w:jc w:val="both"/>
        <w:rPr>
          <w:rFonts w:cs="Arial"/>
          <w:b/>
          <w:bCs/>
          <w:iCs/>
          <w:color w:val="000000" w:themeColor="text1"/>
        </w:rPr>
      </w:pPr>
      <w:r w:rsidRPr="00C51CB1">
        <w:rPr>
          <w:rFonts w:cs="Arial"/>
          <w:b/>
          <w:bCs/>
          <w:iCs/>
          <w:color w:val="000000" w:themeColor="text1"/>
        </w:rPr>
        <w:t xml:space="preserve">Initial situation </w:t>
      </w:r>
    </w:p>
    <w:p w14:paraId="43DE7450" w14:textId="0A39249D" w:rsidR="0024219A" w:rsidRPr="005C3F2B" w:rsidRDefault="00366495" w:rsidP="005C3F2B">
      <w:pPr>
        <w:pStyle w:val="NormalWeb"/>
        <w:spacing w:line="360" w:lineRule="auto"/>
        <w:rPr>
          <w:rFonts w:ascii="Arial" w:hAnsi="Arial" w:cs="Arial"/>
          <w:color w:val="000000" w:themeColor="text1"/>
          <w:sz w:val="22"/>
          <w:szCs w:val="22"/>
        </w:rPr>
      </w:pPr>
      <w:r w:rsidRPr="005C3F2B">
        <w:rPr>
          <w:rFonts w:ascii="Arial" w:hAnsi="Arial" w:cs="Arial"/>
          <w:sz w:val="22"/>
          <w:szCs w:val="22"/>
        </w:rPr>
        <w:t xml:space="preserve">For </w:t>
      </w:r>
      <w:r w:rsidR="0024219A" w:rsidRPr="005C3F2B">
        <w:rPr>
          <w:rFonts w:ascii="Arial" w:hAnsi="Arial" w:cs="Arial"/>
          <w:color w:val="000000" w:themeColor="text1"/>
          <w:sz w:val="22"/>
          <w:szCs w:val="22"/>
        </w:rPr>
        <w:t>the development of graphic and video concepts, as well as the professional production of corresponding materials, requires speciali</w:t>
      </w:r>
      <w:r w:rsidR="00EC6C70" w:rsidRPr="005C3F2B">
        <w:rPr>
          <w:rFonts w:ascii="Arial" w:hAnsi="Arial" w:cs="Arial"/>
          <w:color w:val="000000" w:themeColor="text1"/>
          <w:sz w:val="22"/>
          <w:szCs w:val="22"/>
        </w:rPr>
        <w:t>s</w:t>
      </w:r>
      <w:r w:rsidR="0024219A" w:rsidRPr="005C3F2B">
        <w:rPr>
          <w:rFonts w:ascii="Arial" w:hAnsi="Arial" w:cs="Arial"/>
          <w:color w:val="000000" w:themeColor="text1"/>
          <w:sz w:val="22"/>
          <w:szCs w:val="22"/>
        </w:rPr>
        <w:t>ed expertise and appropriate technical equipment and software. These capacities are not available within GIZ Ukraine. Therefore, a qualified creative agency (Contractor) with the necessary professional expertise and technical resources shall be commissioned.</w:t>
      </w:r>
    </w:p>
    <w:p w14:paraId="3385AA41" w14:textId="06578EFE" w:rsidR="0024219A" w:rsidRDefault="501B6817" w:rsidP="70BACCC8">
      <w:pPr>
        <w:spacing w:line="360" w:lineRule="auto"/>
        <w:jc w:val="both"/>
        <w:rPr>
          <w:rFonts w:eastAsia="Arial" w:cs="Arial"/>
        </w:rPr>
      </w:pPr>
      <w:r w:rsidRPr="70BACCC8">
        <w:rPr>
          <w:rFonts w:cs="Arial"/>
          <w:color w:val="000000" w:themeColor="text1"/>
        </w:rPr>
        <w:t xml:space="preserve">The Contractor shall, for the duration of the Project, provide advisory services and support in the development of graphic and video concepts and shall be responsible for the professional production of graphic and video deliverables. </w:t>
      </w:r>
      <w:r w:rsidR="6EFD3BE2" w:rsidRPr="70BACCC8">
        <w:rPr>
          <w:rFonts w:eastAsia="Arial" w:cs="Arial"/>
        </w:rPr>
        <w:t xml:space="preserve"> The specific number, type, and scope of deliverables shall be defined during the kick-off phase of the contract implementation and agreed upon between the Principal and the Contractor, including delivery deadlines.”</w:t>
      </w:r>
    </w:p>
    <w:p w14:paraId="2FAA2518" w14:textId="029E42C2" w:rsidR="00E35F1E" w:rsidRPr="00D06667" w:rsidRDefault="008F0375" w:rsidP="007149C8">
      <w:pPr>
        <w:pStyle w:val="ListParagraph"/>
        <w:numPr>
          <w:ilvl w:val="0"/>
          <w:numId w:val="14"/>
        </w:numPr>
        <w:tabs>
          <w:tab w:val="left" w:pos="284"/>
        </w:tabs>
        <w:spacing w:line="360" w:lineRule="auto"/>
        <w:ind w:left="0" w:firstLine="0"/>
        <w:jc w:val="both"/>
        <w:rPr>
          <w:rFonts w:cs="Arial"/>
          <w:b/>
        </w:rPr>
      </w:pPr>
      <w:bookmarkStart w:id="13" w:name="_Hlk119490425"/>
      <w:bookmarkStart w:id="14" w:name="_Ref508121704"/>
      <w:bookmarkStart w:id="15" w:name="_Ref508121798"/>
      <w:bookmarkStart w:id="16" w:name="_Ref508122104"/>
      <w:bookmarkStart w:id="17" w:name="_Ref508122514"/>
      <w:bookmarkStart w:id="18" w:name="_Ref508122551"/>
      <w:bookmarkStart w:id="19" w:name="_Ref508122617"/>
      <w:bookmarkStart w:id="20" w:name="_Toc508619996"/>
      <w:bookmarkStart w:id="21" w:name="_Toc119493822"/>
      <w:bookmarkStart w:id="22" w:name="_Toc127948110"/>
      <w:bookmarkEnd w:id="12"/>
      <w:r w:rsidRPr="00D06667">
        <w:rPr>
          <w:rFonts w:cs="Arial"/>
          <w:b/>
        </w:rPr>
        <w:t>Tasks to be performed by the contractor</w:t>
      </w:r>
      <w:bookmarkEnd w:id="13"/>
      <w:bookmarkEnd w:id="14"/>
      <w:bookmarkEnd w:id="15"/>
      <w:bookmarkEnd w:id="16"/>
      <w:bookmarkEnd w:id="17"/>
      <w:bookmarkEnd w:id="18"/>
      <w:bookmarkEnd w:id="19"/>
      <w:bookmarkEnd w:id="20"/>
      <w:bookmarkEnd w:id="21"/>
      <w:bookmarkEnd w:id="22"/>
    </w:p>
    <w:p w14:paraId="1B110960" w14:textId="007AB91C" w:rsidR="00E35F1E" w:rsidRPr="00D06667" w:rsidRDefault="00E35F1E" w:rsidP="007149C8">
      <w:pPr>
        <w:pStyle w:val="ZulschenderText"/>
        <w:spacing w:line="360" w:lineRule="auto"/>
        <w:jc w:val="both"/>
        <w:rPr>
          <w:rFonts w:cs="Arial"/>
        </w:rPr>
      </w:pPr>
    </w:p>
    <w:p w14:paraId="7B3DC253" w14:textId="119F7F1C" w:rsidR="00F16CC7" w:rsidRPr="00F16CC7" w:rsidRDefault="00F16CC7" w:rsidP="007149C8">
      <w:pPr>
        <w:pStyle w:val="ListParagraph"/>
        <w:numPr>
          <w:ilvl w:val="1"/>
          <w:numId w:val="14"/>
        </w:numPr>
        <w:spacing w:line="360" w:lineRule="auto"/>
        <w:jc w:val="both"/>
        <w:rPr>
          <w:rFonts w:cs="Arial"/>
          <w:b/>
          <w:bCs/>
          <w:lang w:val="uk-UA"/>
        </w:rPr>
      </w:pPr>
      <w:r w:rsidRPr="00F16CC7">
        <w:rPr>
          <w:rFonts w:cs="Arial"/>
          <w:b/>
          <w:bCs/>
          <w:lang w:val="de-DE"/>
        </w:rPr>
        <w:lastRenderedPageBreak/>
        <w:t>Tasks</w:t>
      </w:r>
    </w:p>
    <w:p w14:paraId="324ADEA5" w14:textId="07F832EB" w:rsidR="00980CBC" w:rsidRPr="00D06667" w:rsidRDefault="00ED7487" w:rsidP="007149C8">
      <w:pPr>
        <w:spacing w:line="360" w:lineRule="auto"/>
        <w:jc w:val="both"/>
        <w:rPr>
          <w:rFonts w:cs="Arial"/>
        </w:rPr>
      </w:pPr>
      <w:r w:rsidRPr="3E538978">
        <w:rPr>
          <w:rFonts w:cs="Arial"/>
        </w:rPr>
        <w:t xml:space="preserve">The </w:t>
      </w:r>
      <w:r w:rsidR="004C3628" w:rsidRPr="3E538978">
        <w:rPr>
          <w:rFonts w:cs="Arial"/>
          <w:lang w:val="uk-UA"/>
        </w:rPr>
        <w:t>С</w:t>
      </w:r>
      <w:r w:rsidRPr="3E538978">
        <w:rPr>
          <w:rFonts w:cs="Arial"/>
        </w:rPr>
        <w:t xml:space="preserve">ontractor is responsible for providing the following </w:t>
      </w:r>
      <w:r w:rsidRPr="00D0607E">
        <w:rPr>
          <w:rFonts w:cs="Arial"/>
        </w:rPr>
        <w:t>services:</w:t>
      </w:r>
    </w:p>
    <w:p w14:paraId="7A22CD9E" w14:textId="58869787" w:rsidR="00A226BE" w:rsidRPr="00F16CC7" w:rsidRDefault="00C81DEB" w:rsidP="003928F8">
      <w:pPr>
        <w:pStyle w:val="ListParagraph"/>
        <w:numPr>
          <w:ilvl w:val="2"/>
          <w:numId w:val="14"/>
        </w:numPr>
        <w:spacing w:line="360" w:lineRule="auto"/>
        <w:ind w:left="851"/>
        <w:jc w:val="both"/>
        <w:rPr>
          <w:rFonts w:cs="Arial"/>
          <w:b/>
          <w:bCs/>
        </w:rPr>
      </w:pPr>
      <w:r w:rsidRPr="00F16CC7">
        <w:rPr>
          <w:rFonts w:cs="Arial"/>
          <w:b/>
          <w:bCs/>
        </w:rPr>
        <w:t>Advisory</w:t>
      </w:r>
      <w:r w:rsidR="00A226BE" w:rsidRPr="00F16CC7">
        <w:rPr>
          <w:rFonts w:cs="Arial"/>
          <w:b/>
          <w:bCs/>
        </w:rPr>
        <w:t xml:space="preserve"> and QA</w:t>
      </w:r>
    </w:p>
    <w:p w14:paraId="24371658" w14:textId="77777777" w:rsidR="00A226BE" w:rsidRPr="00D06667" w:rsidRDefault="00A226BE" w:rsidP="007149C8">
      <w:pPr>
        <w:spacing w:line="360" w:lineRule="auto"/>
        <w:jc w:val="both"/>
        <w:rPr>
          <w:rFonts w:cs="Arial"/>
          <w:b/>
          <w:bCs/>
        </w:rPr>
      </w:pPr>
      <w:r w:rsidRPr="00D06667">
        <w:rPr>
          <w:rFonts w:cs="Arial"/>
          <w:b/>
          <w:bCs/>
        </w:rPr>
        <w:t>Scope of services:</w:t>
      </w:r>
    </w:p>
    <w:p w14:paraId="718E6473" w14:textId="77777777" w:rsidR="00B53F7E" w:rsidRDefault="00197D83" w:rsidP="007149C8">
      <w:pPr>
        <w:numPr>
          <w:ilvl w:val="0"/>
          <w:numId w:val="22"/>
        </w:numPr>
        <w:spacing w:line="360" w:lineRule="auto"/>
        <w:jc w:val="both"/>
        <w:rPr>
          <w:rFonts w:cs="Arial"/>
        </w:rPr>
      </w:pPr>
      <w:r w:rsidRPr="00197D83">
        <w:rPr>
          <w:rFonts w:cs="Arial"/>
        </w:rPr>
        <w:t xml:space="preserve">Consultation and coordination with GIZ </w:t>
      </w:r>
    </w:p>
    <w:p w14:paraId="752A5AE9" w14:textId="2FC537AD" w:rsidR="000E03C8" w:rsidRPr="00D06667" w:rsidRDefault="000E03C8" w:rsidP="007149C8">
      <w:pPr>
        <w:numPr>
          <w:ilvl w:val="0"/>
          <w:numId w:val="22"/>
        </w:numPr>
        <w:spacing w:line="360" w:lineRule="auto"/>
        <w:jc w:val="both"/>
        <w:rPr>
          <w:rFonts w:cs="Arial"/>
        </w:rPr>
      </w:pPr>
      <w:r w:rsidRPr="00D06667">
        <w:rPr>
          <w:rFonts w:cs="Arial"/>
        </w:rPr>
        <w:t xml:space="preserve">Optional briefing sessions for the GIZ team (up to </w:t>
      </w:r>
      <w:r w:rsidR="002F25AE">
        <w:rPr>
          <w:rFonts w:cs="Arial"/>
        </w:rPr>
        <w:t>four</w:t>
      </w:r>
      <w:r w:rsidRPr="00D06667">
        <w:rPr>
          <w:rFonts w:cs="Arial"/>
        </w:rPr>
        <w:t xml:space="preserve"> per year).</w:t>
      </w:r>
    </w:p>
    <w:p w14:paraId="7060EFD4" w14:textId="41694143" w:rsidR="00A226BE" w:rsidRPr="006167C8" w:rsidRDefault="00197D83" w:rsidP="006167C8">
      <w:pPr>
        <w:numPr>
          <w:ilvl w:val="0"/>
          <w:numId w:val="22"/>
        </w:numPr>
        <w:spacing w:line="360" w:lineRule="auto"/>
        <w:jc w:val="both"/>
        <w:rPr>
          <w:rFonts w:cs="Arial"/>
        </w:rPr>
      </w:pPr>
      <w:r w:rsidRPr="3E538978">
        <w:rPr>
          <w:rFonts w:cs="Arial"/>
        </w:rPr>
        <w:t>Support during concept and development phases</w:t>
      </w:r>
      <w:r w:rsidR="00036726" w:rsidRPr="3E538978">
        <w:rPr>
          <w:rFonts w:cs="Arial"/>
        </w:rPr>
        <w:t xml:space="preserve"> of </w:t>
      </w:r>
      <w:r w:rsidR="006167C8" w:rsidRPr="3E538978">
        <w:rPr>
          <w:rFonts w:cs="Arial"/>
        </w:rPr>
        <w:t>communications products with</w:t>
      </w:r>
      <w:r w:rsidR="277ABDCF" w:rsidRPr="3E538978">
        <w:rPr>
          <w:rFonts w:cs="Arial"/>
        </w:rPr>
        <w:t xml:space="preserve"> </w:t>
      </w:r>
      <w:r w:rsidR="434236C6" w:rsidRPr="3E538978">
        <w:rPr>
          <w:rFonts w:cs="Arial"/>
        </w:rPr>
        <w:t>s</w:t>
      </w:r>
      <w:r w:rsidR="00A226BE" w:rsidRPr="3E538978">
        <w:rPr>
          <w:rFonts w:cs="Arial"/>
        </w:rPr>
        <w:t>trategic and technical advisory on video, photo, and graphic production choices; platform specifications; and brand fit.</w:t>
      </w:r>
    </w:p>
    <w:p w14:paraId="51DD8B41" w14:textId="77777777" w:rsidR="00A226BE" w:rsidRPr="00D06667" w:rsidRDefault="00A226BE" w:rsidP="007149C8">
      <w:pPr>
        <w:numPr>
          <w:ilvl w:val="0"/>
          <w:numId w:val="22"/>
        </w:numPr>
        <w:spacing w:line="360" w:lineRule="auto"/>
        <w:jc w:val="both"/>
        <w:rPr>
          <w:rFonts w:cs="Arial"/>
        </w:rPr>
      </w:pPr>
      <w:r w:rsidRPr="00D06667">
        <w:rPr>
          <w:rFonts w:cs="Arial"/>
        </w:rPr>
        <w:t>Reviews and quality assurance across deliverables.</w:t>
      </w:r>
    </w:p>
    <w:p w14:paraId="219C429D" w14:textId="712CF3D7" w:rsidR="00CE73F5" w:rsidRDefault="00713958" w:rsidP="007149C8">
      <w:pPr>
        <w:spacing w:line="360" w:lineRule="auto"/>
        <w:jc w:val="both"/>
        <w:rPr>
          <w:rFonts w:cs="Arial"/>
          <w:b/>
          <w:bCs/>
        </w:rPr>
      </w:pPr>
      <w:r w:rsidRPr="3E538978">
        <w:rPr>
          <w:rFonts w:eastAsia="Arial" w:cs="Arial"/>
          <w:b/>
          <w:bCs/>
        </w:rPr>
        <w:t>Indicative output:</w:t>
      </w:r>
      <w:r w:rsidRPr="3E538978">
        <w:rPr>
          <w:rFonts w:eastAsia="Arial" w:cs="Arial"/>
        </w:rPr>
        <w:t xml:space="preserve"> </w:t>
      </w:r>
      <w:r w:rsidR="00A226BE" w:rsidRPr="00EA54B9">
        <w:rPr>
          <w:rFonts w:cs="Arial"/>
        </w:rPr>
        <w:t>An indicative annual volume of advisory</w:t>
      </w:r>
      <w:r w:rsidR="00264519" w:rsidRPr="00EA54B9">
        <w:rPr>
          <w:rFonts w:cs="Arial"/>
          <w:lang w:val="en-US"/>
        </w:rPr>
        <w:t>:</w:t>
      </w:r>
      <w:r w:rsidR="00A226BE" w:rsidRPr="00EA54B9">
        <w:rPr>
          <w:rFonts w:cs="Arial"/>
        </w:rPr>
        <w:t xml:space="preserve"> </w:t>
      </w:r>
      <w:r w:rsidR="00A226BE" w:rsidRPr="00D06667">
        <w:rPr>
          <w:rFonts w:cs="Arial"/>
        </w:rPr>
        <w:t>Actual assignments shall be commissioned via individual call-offs and are subject to available budget.</w:t>
      </w:r>
      <w:r w:rsidR="00581C66" w:rsidRPr="00581C66">
        <w:rPr>
          <w:rFonts w:cs="Arial"/>
          <w:b/>
          <w:bCs/>
        </w:rPr>
        <w:t xml:space="preserve"> </w:t>
      </w:r>
    </w:p>
    <w:p w14:paraId="1B39A5E7" w14:textId="6A8BDC43" w:rsidR="00581C66" w:rsidRPr="00F16CC7" w:rsidRDefault="00581C66" w:rsidP="003928F8">
      <w:pPr>
        <w:pStyle w:val="ListParagraph"/>
        <w:numPr>
          <w:ilvl w:val="2"/>
          <w:numId w:val="14"/>
        </w:numPr>
        <w:spacing w:line="360" w:lineRule="auto"/>
        <w:ind w:left="851"/>
        <w:jc w:val="both"/>
        <w:rPr>
          <w:rFonts w:cs="Arial"/>
          <w:b/>
          <w:bCs/>
        </w:rPr>
      </w:pPr>
      <w:r w:rsidRPr="00F16CC7">
        <w:rPr>
          <w:rFonts w:cs="Arial"/>
          <w:b/>
          <w:bCs/>
        </w:rPr>
        <w:t>Graphic design and infographics</w:t>
      </w:r>
    </w:p>
    <w:p w14:paraId="0D9E4FCF" w14:textId="77777777" w:rsidR="00581C66" w:rsidRPr="00D06667" w:rsidRDefault="00581C66" w:rsidP="007149C8">
      <w:pPr>
        <w:spacing w:line="360" w:lineRule="auto"/>
        <w:jc w:val="both"/>
        <w:rPr>
          <w:rFonts w:cs="Arial"/>
          <w:b/>
          <w:bCs/>
        </w:rPr>
      </w:pPr>
      <w:r w:rsidRPr="00D06667">
        <w:rPr>
          <w:rFonts w:cs="Arial"/>
          <w:b/>
          <w:bCs/>
        </w:rPr>
        <w:t>Scope of services:</w:t>
      </w:r>
    </w:p>
    <w:p w14:paraId="0D687738" w14:textId="77777777" w:rsidR="00581C66" w:rsidRPr="00D06667" w:rsidRDefault="00581C66" w:rsidP="007149C8">
      <w:pPr>
        <w:numPr>
          <w:ilvl w:val="0"/>
          <w:numId w:val="20"/>
        </w:numPr>
        <w:spacing w:line="360" w:lineRule="auto"/>
        <w:jc w:val="both"/>
        <w:rPr>
          <w:rFonts w:cs="Arial"/>
        </w:rPr>
      </w:pPr>
      <w:r w:rsidRPr="00D06667">
        <w:rPr>
          <w:rFonts w:cs="Arial"/>
        </w:rPr>
        <w:t>Social media static/animated assets; campaign key visuals.</w:t>
      </w:r>
    </w:p>
    <w:p w14:paraId="7BB2499A" w14:textId="77777777" w:rsidR="00581C66" w:rsidRPr="00D06667" w:rsidRDefault="00581C66" w:rsidP="007149C8">
      <w:pPr>
        <w:numPr>
          <w:ilvl w:val="0"/>
          <w:numId w:val="20"/>
        </w:numPr>
        <w:spacing w:line="360" w:lineRule="auto"/>
        <w:jc w:val="both"/>
        <w:rPr>
          <w:rFonts w:cs="Arial"/>
        </w:rPr>
      </w:pPr>
      <w:r w:rsidRPr="00D06667">
        <w:rPr>
          <w:rFonts w:cs="Arial"/>
        </w:rPr>
        <w:t>Infographics (data-driven and conceptual).</w:t>
      </w:r>
    </w:p>
    <w:p w14:paraId="01BE83DF" w14:textId="77777777" w:rsidR="00581C66" w:rsidRPr="00D06667" w:rsidRDefault="00581C66" w:rsidP="007149C8">
      <w:pPr>
        <w:numPr>
          <w:ilvl w:val="0"/>
          <w:numId w:val="20"/>
        </w:numPr>
        <w:spacing w:line="360" w:lineRule="auto"/>
        <w:jc w:val="both"/>
        <w:rPr>
          <w:rFonts w:cs="Arial"/>
        </w:rPr>
      </w:pPr>
      <w:r w:rsidRPr="00D06667">
        <w:rPr>
          <w:rFonts w:cs="Arial"/>
        </w:rPr>
        <w:t>Design elements (icons, patterns, illustration styles) and visual toolkits.</w:t>
      </w:r>
    </w:p>
    <w:p w14:paraId="04D5BD49" w14:textId="77777777" w:rsidR="00581C66" w:rsidRPr="00D06667" w:rsidRDefault="00581C66" w:rsidP="007149C8">
      <w:pPr>
        <w:numPr>
          <w:ilvl w:val="0"/>
          <w:numId w:val="20"/>
        </w:numPr>
        <w:spacing w:line="360" w:lineRule="auto"/>
        <w:jc w:val="both"/>
        <w:rPr>
          <w:rFonts w:cs="Arial"/>
        </w:rPr>
      </w:pPr>
      <w:r w:rsidRPr="00D06667">
        <w:rPr>
          <w:rFonts w:cs="Arial"/>
        </w:rPr>
        <w:t>Employer branding creatives (visuals, posts, banners).</w:t>
      </w:r>
    </w:p>
    <w:p w14:paraId="16CB40A3" w14:textId="77777777" w:rsidR="00581C66" w:rsidRPr="00D06667" w:rsidRDefault="00581C66" w:rsidP="007149C8">
      <w:pPr>
        <w:numPr>
          <w:ilvl w:val="0"/>
          <w:numId w:val="20"/>
        </w:numPr>
        <w:spacing w:line="360" w:lineRule="auto"/>
        <w:jc w:val="both"/>
        <w:rPr>
          <w:rFonts w:cs="Arial"/>
        </w:rPr>
      </w:pPr>
      <w:r w:rsidRPr="00D06667">
        <w:rPr>
          <w:rFonts w:cs="Arial"/>
        </w:rPr>
        <w:t>File delivery: all editable source files (AI, PSD, FIG) enabling further use and adaptation, final web and print exports (PNG, JPEG, PDF, PPTX), and usage guidelines.</w:t>
      </w:r>
    </w:p>
    <w:p w14:paraId="0E7B70A5" w14:textId="5D7A1710" w:rsidR="00581C66" w:rsidRPr="00653448" w:rsidRDefault="00581C66" w:rsidP="00653448">
      <w:pPr>
        <w:numPr>
          <w:ilvl w:val="0"/>
          <w:numId w:val="20"/>
        </w:numPr>
        <w:spacing w:line="360" w:lineRule="auto"/>
        <w:jc w:val="both"/>
        <w:rPr>
          <w:rFonts w:cs="Arial"/>
        </w:rPr>
      </w:pPr>
      <w:r w:rsidRPr="00653448">
        <w:rPr>
          <w:rFonts w:cs="Arial"/>
        </w:rPr>
        <w:t>AI usage: generation of simple visual assets, where appropriate. </w:t>
      </w:r>
      <w:r w:rsidR="00653448" w:rsidRPr="00653448">
        <w:t xml:space="preserve"> </w:t>
      </w:r>
      <w:r w:rsidR="00653448" w:rsidRPr="00653448">
        <w:rPr>
          <w:rFonts w:cs="Arial"/>
        </w:rPr>
        <w:t>Any use of AI must be transparently disclosed. The Contractor shall clearly indicate whether AI tools have been used in the creation of any deliverable. This information shall be provided in advance of submission and prior to any publication, to enable the Client to assess and approve the respective deliverables accordingly.</w:t>
      </w:r>
      <w:r w:rsidR="00653448">
        <w:rPr>
          <w:rFonts w:cs="Arial"/>
        </w:rPr>
        <w:t xml:space="preserve"> </w:t>
      </w:r>
      <w:r w:rsidR="00653448" w:rsidRPr="00653448">
        <w:rPr>
          <w:rFonts w:cs="Arial"/>
        </w:rPr>
        <w:t>The Contractor remains fully responsible for the compliance, quality, originality, and intellectual property rights of all deliverables, including those created with the support of AI tools.</w:t>
      </w:r>
    </w:p>
    <w:p w14:paraId="309D2074" w14:textId="5BA4D6AD" w:rsidR="00581C66" w:rsidRPr="00D06667" w:rsidRDefault="00581C66" w:rsidP="007149C8">
      <w:pPr>
        <w:spacing w:line="360" w:lineRule="auto"/>
        <w:jc w:val="both"/>
        <w:rPr>
          <w:rFonts w:cs="Arial"/>
        </w:rPr>
      </w:pPr>
      <w:r w:rsidRPr="00EA54B9">
        <w:rPr>
          <w:rFonts w:cs="Arial"/>
        </w:rPr>
        <w:lastRenderedPageBreak/>
        <w:t>An indicative annual volume of graphic design and infographic services</w:t>
      </w:r>
      <w:r w:rsidR="00246BF1" w:rsidRPr="00EA54B9">
        <w:rPr>
          <w:rFonts w:cs="Arial"/>
          <w:lang w:val="uk-UA"/>
        </w:rPr>
        <w:t>:</w:t>
      </w:r>
      <w:r w:rsidRPr="00EA54B9">
        <w:rPr>
          <w:rFonts w:cs="Arial"/>
        </w:rPr>
        <w:t xml:space="preserve"> The</w:t>
      </w:r>
      <w:r w:rsidRPr="00D06667">
        <w:rPr>
          <w:rFonts w:cs="Arial"/>
        </w:rPr>
        <w:t xml:space="preserve"> exact scope, quantities and formats shall be defined per call-off and are subject to available budget.</w:t>
      </w:r>
    </w:p>
    <w:p w14:paraId="00935C2B" w14:textId="61FEF9A7" w:rsidR="00540469" w:rsidRPr="00F16CC7" w:rsidRDefault="00540469" w:rsidP="003928F8">
      <w:pPr>
        <w:pStyle w:val="ListParagraph"/>
        <w:numPr>
          <w:ilvl w:val="2"/>
          <w:numId w:val="14"/>
        </w:numPr>
        <w:spacing w:line="360" w:lineRule="auto"/>
        <w:ind w:left="709"/>
        <w:jc w:val="both"/>
        <w:rPr>
          <w:rFonts w:cs="Arial"/>
          <w:b/>
          <w:bCs/>
        </w:rPr>
      </w:pPr>
      <w:r w:rsidRPr="00F16CC7">
        <w:rPr>
          <w:rFonts w:cs="Arial"/>
          <w:b/>
          <w:bCs/>
        </w:rPr>
        <w:t>Publications and collateral</w:t>
      </w:r>
    </w:p>
    <w:p w14:paraId="304387CF" w14:textId="6E745655" w:rsidR="00540469" w:rsidRPr="00D06667" w:rsidRDefault="00540469" w:rsidP="007149C8">
      <w:pPr>
        <w:spacing w:line="360" w:lineRule="auto"/>
        <w:jc w:val="both"/>
        <w:rPr>
          <w:rFonts w:cs="Arial"/>
          <w:b/>
          <w:bCs/>
        </w:rPr>
      </w:pPr>
      <w:r w:rsidRPr="00D06667">
        <w:rPr>
          <w:rFonts w:cs="Arial"/>
          <w:b/>
          <w:bCs/>
        </w:rPr>
        <w:t xml:space="preserve">Scope of </w:t>
      </w:r>
      <w:r w:rsidR="00F16377">
        <w:rPr>
          <w:rFonts w:cs="Arial"/>
          <w:b/>
          <w:bCs/>
        </w:rPr>
        <w:t>services</w:t>
      </w:r>
      <w:r w:rsidRPr="00D06667">
        <w:rPr>
          <w:rFonts w:cs="Arial"/>
          <w:b/>
          <w:bCs/>
        </w:rPr>
        <w:t>:</w:t>
      </w:r>
    </w:p>
    <w:p w14:paraId="29BDCDCB" w14:textId="703E2E64" w:rsidR="00540469" w:rsidRDefault="00540469" w:rsidP="007149C8">
      <w:pPr>
        <w:numPr>
          <w:ilvl w:val="0"/>
          <w:numId w:val="21"/>
        </w:numPr>
        <w:spacing w:line="360" w:lineRule="auto"/>
        <w:jc w:val="both"/>
        <w:rPr>
          <w:rFonts w:cs="Arial"/>
        </w:rPr>
      </w:pPr>
      <w:r w:rsidRPr="3E538978">
        <w:rPr>
          <w:rFonts w:cs="Arial"/>
        </w:rPr>
        <w:t>Portfolio fact sheets, project fact sheets</w:t>
      </w:r>
      <w:r w:rsidR="00040E3F">
        <w:rPr>
          <w:rFonts w:cs="Arial"/>
          <w:lang w:val="uk-UA"/>
        </w:rPr>
        <w:t xml:space="preserve"> </w:t>
      </w:r>
      <w:r w:rsidR="00774249" w:rsidRPr="3E538978">
        <w:rPr>
          <w:rFonts w:cs="Arial"/>
        </w:rPr>
        <w:t>(</w:t>
      </w:r>
      <w:r w:rsidR="00500301" w:rsidRPr="3E538978">
        <w:rPr>
          <w:rFonts w:cs="Arial"/>
        </w:rPr>
        <w:t xml:space="preserve">2–4 pages, </w:t>
      </w:r>
      <w:r w:rsidR="00774249" w:rsidRPr="3E538978">
        <w:rPr>
          <w:rFonts w:cs="Arial"/>
        </w:rPr>
        <w:t>EN, UA, DE)</w:t>
      </w:r>
      <w:r w:rsidR="007C6441">
        <w:rPr>
          <w:rFonts w:cs="Arial"/>
          <w:lang w:val="uk-UA"/>
        </w:rPr>
        <w:t xml:space="preserve"> </w:t>
      </w:r>
      <w:r w:rsidR="007C6441" w:rsidRPr="2E946CE6">
        <w:rPr>
          <w:rFonts w:cs="Arial"/>
        </w:rPr>
        <w:t>and other design products</w:t>
      </w:r>
      <w:r w:rsidRPr="3E538978">
        <w:rPr>
          <w:rFonts w:cs="Arial"/>
        </w:rPr>
        <w:t>.</w:t>
      </w:r>
    </w:p>
    <w:p w14:paraId="4928E93A" w14:textId="6CE061B7" w:rsidR="009208C0" w:rsidRDefault="009208C0" w:rsidP="007149C8">
      <w:pPr>
        <w:numPr>
          <w:ilvl w:val="0"/>
          <w:numId w:val="21"/>
        </w:numPr>
        <w:spacing w:line="360" w:lineRule="auto"/>
        <w:jc w:val="both"/>
        <w:rPr>
          <w:rFonts w:cs="Arial"/>
        </w:rPr>
      </w:pPr>
      <w:r w:rsidRPr="3E538978">
        <w:rPr>
          <w:rFonts w:cs="Arial"/>
        </w:rPr>
        <w:t xml:space="preserve">Posters and </w:t>
      </w:r>
      <w:r w:rsidR="0034071F" w:rsidRPr="3E538978">
        <w:rPr>
          <w:rFonts w:cs="Arial"/>
        </w:rPr>
        <w:t xml:space="preserve">different other hand-outs </w:t>
      </w:r>
    </w:p>
    <w:p w14:paraId="4917A7A6" w14:textId="7AE78D9D" w:rsidR="008F6C2C" w:rsidRPr="00402B26" w:rsidRDefault="007B42F8" w:rsidP="007149C8">
      <w:pPr>
        <w:numPr>
          <w:ilvl w:val="0"/>
          <w:numId w:val="21"/>
        </w:numPr>
        <w:spacing w:line="360" w:lineRule="auto"/>
        <w:jc w:val="both"/>
        <w:rPr>
          <w:rFonts w:cs="Arial"/>
        </w:rPr>
      </w:pPr>
      <w:r w:rsidRPr="3E538978">
        <w:rPr>
          <w:rFonts w:cs="Arial"/>
        </w:rPr>
        <w:t xml:space="preserve">Rollups, banners, booth design and similar </w:t>
      </w:r>
      <w:r w:rsidR="008061E6" w:rsidRPr="3E538978">
        <w:rPr>
          <w:rFonts w:cs="Arial"/>
        </w:rPr>
        <w:t>products</w:t>
      </w:r>
    </w:p>
    <w:p w14:paraId="718CAF8F" w14:textId="77777777" w:rsidR="00540469" w:rsidRPr="00D06667" w:rsidRDefault="00540469" w:rsidP="007149C8">
      <w:pPr>
        <w:numPr>
          <w:ilvl w:val="0"/>
          <w:numId w:val="21"/>
        </w:numPr>
        <w:spacing w:line="360" w:lineRule="auto"/>
        <w:jc w:val="both"/>
        <w:rPr>
          <w:rFonts w:cs="Arial"/>
        </w:rPr>
      </w:pPr>
      <w:r w:rsidRPr="00D06667">
        <w:rPr>
          <w:rFonts w:cs="Arial"/>
        </w:rPr>
        <w:t xml:space="preserve">PowerPoint materials: </w:t>
      </w:r>
    </w:p>
    <w:p w14:paraId="3D37FC18" w14:textId="77777777" w:rsidR="00540469" w:rsidRPr="00D06667" w:rsidRDefault="00540469" w:rsidP="007149C8">
      <w:pPr>
        <w:numPr>
          <w:ilvl w:val="1"/>
          <w:numId w:val="21"/>
        </w:numPr>
        <w:spacing w:line="360" w:lineRule="auto"/>
        <w:jc w:val="both"/>
        <w:rPr>
          <w:rFonts w:cs="Arial"/>
        </w:rPr>
      </w:pPr>
      <w:r w:rsidRPr="00D06667">
        <w:rPr>
          <w:rFonts w:cs="Arial"/>
        </w:rPr>
        <w:t>Portfolio PPTs (content structuring, slide design).</w:t>
      </w:r>
    </w:p>
    <w:p w14:paraId="27CEFF9C" w14:textId="122B80B1" w:rsidR="00540469" w:rsidRPr="00D06667" w:rsidRDefault="00540469" w:rsidP="007149C8">
      <w:pPr>
        <w:numPr>
          <w:ilvl w:val="1"/>
          <w:numId w:val="21"/>
        </w:numPr>
        <w:spacing w:line="360" w:lineRule="auto"/>
        <w:jc w:val="both"/>
        <w:rPr>
          <w:rFonts w:cs="Arial"/>
        </w:rPr>
      </w:pPr>
      <w:r w:rsidRPr="3E538978">
        <w:rPr>
          <w:rFonts w:cs="Arial"/>
        </w:rPr>
        <w:t>PPT templates (master slides, layouts, colo</w:t>
      </w:r>
      <w:r w:rsidR="00504036" w:rsidRPr="3E538978">
        <w:rPr>
          <w:rFonts w:cs="Arial"/>
        </w:rPr>
        <w:t>u</w:t>
      </w:r>
      <w:r w:rsidRPr="3E538978">
        <w:rPr>
          <w:rFonts w:cs="Arial"/>
        </w:rPr>
        <w:t>r/typography, icon library).</w:t>
      </w:r>
    </w:p>
    <w:p w14:paraId="4B30C3CF" w14:textId="77777777" w:rsidR="00540469" w:rsidRPr="00D06667" w:rsidRDefault="00540469" w:rsidP="007149C8">
      <w:pPr>
        <w:numPr>
          <w:ilvl w:val="0"/>
          <w:numId w:val="21"/>
        </w:numPr>
        <w:spacing w:line="360" w:lineRule="auto"/>
        <w:jc w:val="both"/>
        <w:rPr>
          <w:rFonts w:cs="Arial"/>
        </w:rPr>
      </w:pPr>
      <w:r w:rsidRPr="00D06667">
        <w:rPr>
          <w:rFonts w:cs="Arial"/>
        </w:rPr>
        <w:t xml:space="preserve">HTML newsletter templates: </w:t>
      </w:r>
    </w:p>
    <w:p w14:paraId="28D4C89F" w14:textId="77777777" w:rsidR="00540469" w:rsidRPr="00D06667" w:rsidRDefault="00540469" w:rsidP="007149C8">
      <w:pPr>
        <w:numPr>
          <w:ilvl w:val="1"/>
          <w:numId w:val="21"/>
        </w:numPr>
        <w:spacing w:line="360" w:lineRule="auto"/>
        <w:jc w:val="both"/>
        <w:rPr>
          <w:rFonts w:cs="Arial"/>
        </w:rPr>
      </w:pPr>
      <w:r w:rsidRPr="00D06667">
        <w:rPr>
          <w:rFonts w:cs="Arial"/>
        </w:rPr>
        <w:t>Modular, responsive templates compatible with common email tools.</w:t>
      </w:r>
    </w:p>
    <w:p w14:paraId="06214F3C" w14:textId="77777777" w:rsidR="00540469" w:rsidRPr="00D06667" w:rsidRDefault="00540469" w:rsidP="007149C8">
      <w:pPr>
        <w:numPr>
          <w:ilvl w:val="1"/>
          <w:numId w:val="21"/>
        </w:numPr>
        <w:spacing w:line="360" w:lineRule="auto"/>
        <w:jc w:val="both"/>
        <w:rPr>
          <w:rFonts w:cs="Arial"/>
        </w:rPr>
      </w:pPr>
      <w:r w:rsidRPr="00D06667">
        <w:rPr>
          <w:rFonts w:cs="Arial"/>
        </w:rPr>
        <w:t>Dark-mode compatibility, image/text ratio best practices.</w:t>
      </w:r>
    </w:p>
    <w:p w14:paraId="47D4A50F" w14:textId="3AFEF062" w:rsidR="00540469" w:rsidRPr="00D06667" w:rsidRDefault="00713958" w:rsidP="007149C8">
      <w:pPr>
        <w:spacing w:line="360" w:lineRule="auto"/>
        <w:jc w:val="both"/>
        <w:rPr>
          <w:rFonts w:cs="Arial"/>
        </w:rPr>
      </w:pPr>
      <w:r w:rsidRPr="3E538978">
        <w:rPr>
          <w:rFonts w:eastAsia="Arial" w:cs="Arial"/>
          <w:b/>
          <w:bCs/>
        </w:rPr>
        <w:t>Indicative output:</w:t>
      </w:r>
      <w:r w:rsidRPr="3E538978">
        <w:rPr>
          <w:rFonts w:eastAsia="Arial" w:cs="Arial"/>
        </w:rPr>
        <w:t xml:space="preserve"> </w:t>
      </w:r>
      <w:r w:rsidR="00D914F0" w:rsidRPr="00713958">
        <w:rPr>
          <w:rFonts w:cs="Arial"/>
          <w:lang w:val="en-US"/>
        </w:rPr>
        <w:t>A</w:t>
      </w:r>
      <w:r w:rsidR="00540469" w:rsidRPr="00713958">
        <w:rPr>
          <w:rFonts w:cs="Arial"/>
        </w:rPr>
        <w:t>n indicative annual volume</w:t>
      </w:r>
      <w:r w:rsidR="00540469" w:rsidRPr="00D06667">
        <w:rPr>
          <w:rFonts w:cs="Arial"/>
        </w:rPr>
        <w:t xml:space="preserve"> of publication, presentation, newsletter template, and accessibility-related services, subject to call-offs and available budget.</w:t>
      </w:r>
    </w:p>
    <w:p w14:paraId="3872F025" w14:textId="4E609F0C" w:rsidR="00573492" w:rsidRPr="00F16CC7" w:rsidRDefault="00573492" w:rsidP="003928F8">
      <w:pPr>
        <w:pStyle w:val="ListParagraph"/>
        <w:numPr>
          <w:ilvl w:val="2"/>
          <w:numId w:val="14"/>
        </w:numPr>
        <w:spacing w:line="360" w:lineRule="auto"/>
        <w:ind w:left="709"/>
        <w:jc w:val="both"/>
        <w:rPr>
          <w:rFonts w:cs="Arial"/>
          <w:b/>
          <w:bCs/>
        </w:rPr>
      </w:pPr>
      <w:r w:rsidRPr="00F16CC7">
        <w:rPr>
          <w:rFonts w:cs="Arial"/>
          <w:b/>
          <w:bCs/>
        </w:rPr>
        <w:t>Video production</w:t>
      </w:r>
    </w:p>
    <w:p w14:paraId="3EF6B064" w14:textId="74A7CD76" w:rsidR="009B775C" w:rsidRPr="00D06667" w:rsidRDefault="009B775C" w:rsidP="007149C8">
      <w:pPr>
        <w:spacing w:line="360" w:lineRule="auto"/>
        <w:jc w:val="both"/>
        <w:rPr>
          <w:rFonts w:cs="Arial"/>
          <w:b/>
          <w:bCs/>
        </w:rPr>
      </w:pPr>
      <w:r w:rsidRPr="00D06667">
        <w:rPr>
          <w:rFonts w:cs="Arial"/>
          <w:b/>
          <w:bCs/>
        </w:rPr>
        <w:t xml:space="preserve">Scope of </w:t>
      </w:r>
      <w:r w:rsidR="00860F11">
        <w:rPr>
          <w:rFonts w:cs="Arial"/>
          <w:b/>
          <w:bCs/>
        </w:rPr>
        <w:t>service</w:t>
      </w:r>
      <w:r w:rsidR="00BB7A34">
        <w:rPr>
          <w:rFonts w:cs="Arial"/>
          <w:b/>
          <w:bCs/>
        </w:rPr>
        <w:t>s</w:t>
      </w:r>
      <w:r w:rsidRPr="00D06667">
        <w:rPr>
          <w:rFonts w:cs="Arial"/>
          <w:b/>
          <w:bCs/>
        </w:rPr>
        <w:t>:</w:t>
      </w:r>
    </w:p>
    <w:p w14:paraId="2C7383E6" w14:textId="77777777" w:rsidR="00573492" w:rsidRPr="00D06667" w:rsidRDefault="00573492" w:rsidP="007149C8">
      <w:pPr>
        <w:numPr>
          <w:ilvl w:val="0"/>
          <w:numId w:val="19"/>
        </w:numPr>
        <w:spacing w:line="360" w:lineRule="auto"/>
        <w:jc w:val="both"/>
        <w:rPr>
          <w:rFonts w:cs="Arial"/>
        </w:rPr>
      </w:pPr>
      <w:r w:rsidRPr="00D06667">
        <w:rPr>
          <w:rFonts w:cs="Arial"/>
        </w:rPr>
        <w:t>Concept development, scripting, storyboarding.</w:t>
      </w:r>
    </w:p>
    <w:p w14:paraId="6697DAD4" w14:textId="77777777" w:rsidR="00573492" w:rsidRPr="00D06667" w:rsidRDefault="00573492" w:rsidP="007149C8">
      <w:pPr>
        <w:numPr>
          <w:ilvl w:val="0"/>
          <w:numId w:val="19"/>
        </w:numPr>
        <w:spacing w:line="360" w:lineRule="auto"/>
        <w:jc w:val="both"/>
        <w:rPr>
          <w:rFonts w:cs="Arial"/>
        </w:rPr>
      </w:pPr>
      <w:r w:rsidRPr="00D06667">
        <w:rPr>
          <w:rFonts w:cs="Arial"/>
        </w:rPr>
        <w:t>Production (on-site/remote), direction, filming, sound, lighting.</w:t>
      </w:r>
    </w:p>
    <w:p w14:paraId="6AB2F3C5" w14:textId="3774EB9B" w:rsidR="00573492" w:rsidRPr="00D06667" w:rsidRDefault="00573492" w:rsidP="007149C8">
      <w:pPr>
        <w:numPr>
          <w:ilvl w:val="0"/>
          <w:numId w:val="19"/>
        </w:numPr>
        <w:spacing w:line="360" w:lineRule="auto"/>
        <w:jc w:val="both"/>
        <w:rPr>
          <w:rFonts w:cs="Arial"/>
        </w:rPr>
      </w:pPr>
      <w:r w:rsidRPr="3E538978">
        <w:rPr>
          <w:rFonts w:cs="Arial"/>
        </w:rPr>
        <w:t>Post-production: editing, colo</w:t>
      </w:r>
      <w:r w:rsidR="00F335B6" w:rsidRPr="3E538978">
        <w:rPr>
          <w:rFonts w:cs="Arial"/>
        </w:rPr>
        <w:t>u</w:t>
      </w:r>
      <w:r w:rsidRPr="3E538978">
        <w:rPr>
          <w:rFonts w:cs="Arial"/>
        </w:rPr>
        <w:t>r grading, motion graphics, subtitles/captions.</w:t>
      </w:r>
    </w:p>
    <w:p w14:paraId="6E3EB6F6" w14:textId="77777777" w:rsidR="00573492" w:rsidRPr="00D06667" w:rsidRDefault="00573492" w:rsidP="007149C8">
      <w:pPr>
        <w:numPr>
          <w:ilvl w:val="0"/>
          <w:numId w:val="19"/>
        </w:numPr>
        <w:spacing w:line="360" w:lineRule="auto"/>
        <w:jc w:val="both"/>
        <w:rPr>
          <w:rFonts w:cs="Arial"/>
        </w:rPr>
      </w:pPr>
      <w:r w:rsidRPr="00D06667">
        <w:rPr>
          <w:rFonts w:cs="Arial"/>
        </w:rPr>
        <w:t xml:space="preserve">Deliverables: </w:t>
      </w:r>
    </w:p>
    <w:p w14:paraId="76FDF8DE" w14:textId="0EECF37F" w:rsidR="00573492" w:rsidRPr="00736535" w:rsidRDefault="00573492" w:rsidP="007149C8">
      <w:pPr>
        <w:numPr>
          <w:ilvl w:val="1"/>
          <w:numId w:val="19"/>
        </w:numPr>
        <w:spacing w:line="360" w:lineRule="auto"/>
        <w:jc w:val="both"/>
        <w:rPr>
          <w:rFonts w:cs="Arial"/>
          <w:lang w:val="es-ES"/>
        </w:rPr>
      </w:pPr>
      <w:r w:rsidRPr="3E538978">
        <w:rPr>
          <w:rFonts w:cs="Arial"/>
          <w:lang w:val="es-ES"/>
        </w:rPr>
        <w:t>Social media videos (e.g., 15–</w:t>
      </w:r>
      <w:r w:rsidR="00FE36FC" w:rsidRPr="3E538978">
        <w:rPr>
          <w:rFonts w:cs="Arial"/>
          <w:lang w:val="es-ES"/>
        </w:rPr>
        <w:t>9</w:t>
      </w:r>
      <w:r w:rsidRPr="3E538978">
        <w:rPr>
          <w:rFonts w:cs="Arial"/>
          <w:lang w:val="es-ES"/>
        </w:rPr>
        <w:t>0s, 9:16/1:1/16:9).</w:t>
      </w:r>
    </w:p>
    <w:p w14:paraId="08416672" w14:textId="77777777" w:rsidR="00573492" w:rsidRPr="00736535" w:rsidRDefault="00573492" w:rsidP="007149C8">
      <w:pPr>
        <w:numPr>
          <w:ilvl w:val="1"/>
          <w:numId w:val="19"/>
        </w:numPr>
        <w:spacing w:line="360" w:lineRule="auto"/>
        <w:jc w:val="both"/>
        <w:rPr>
          <w:rFonts w:cs="Arial"/>
          <w:lang w:val="de-DE"/>
        </w:rPr>
      </w:pPr>
      <w:r w:rsidRPr="3E538978">
        <w:rPr>
          <w:rFonts w:cs="Arial"/>
          <w:lang w:val="de-DE"/>
        </w:rPr>
        <w:t>Image/brand video (e.g., 1.5–3 min, 16:9).</w:t>
      </w:r>
    </w:p>
    <w:p w14:paraId="5003D863" w14:textId="103DC550" w:rsidR="00573492" w:rsidRPr="00D06667" w:rsidRDefault="00573492" w:rsidP="007149C8">
      <w:pPr>
        <w:numPr>
          <w:ilvl w:val="1"/>
          <w:numId w:val="19"/>
        </w:numPr>
        <w:spacing w:line="360" w:lineRule="auto"/>
        <w:jc w:val="both"/>
        <w:rPr>
          <w:rFonts w:cs="Arial"/>
        </w:rPr>
      </w:pPr>
      <w:r w:rsidRPr="00D06667">
        <w:rPr>
          <w:rFonts w:cs="Arial"/>
        </w:rPr>
        <w:lastRenderedPageBreak/>
        <w:t>Cutdowns, teaser clips, and versioning for platforms (LinkedIn, X, Instagram, YouTube</w:t>
      </w:r>
      <w:r w:rsidR="00D10724">
        <w:rPr>
          <w:rFonts w:cs="Arial"/>
          <w:lang w:val="uk-UA"/>
        </w:rPr>
        <w:t xml:space="preserve"> </w:t>
      </w:r>
      <w:r w:rsidR="00D10724">
        <w:rPr>
          <w:rFonts w:cs="Arial"/>
          <w:lang w:val="en-US"/>
        </w:rPr>
        <w:t>or others</w:t>
      </w:r>
      <w:r w:rsidRPr="00D06667">
        <w:rPr>
          <w:rFonts w:cs="Arial"/>
        </w:rPr>
        <w:t>).</w:t>
      </w:r>
    </w:p>
    <w:p w14:paraId="3E9137EA" w14:textId="1ED5F73D" w:rsidR="00573492" w:rsidRDefault="00573492" w:rsidP="007149C8">
      <w:pPr>
        <w:numPr>
          <w:ilvl w:val="0"/>
          <w:numId w:val="19"/>
        </w:numPr>
        <w:spacing w:line="360" w:lineRule="auto"/>
        <w:jc w:val="both"/>
        <w:rPr>
          <w:rFonts w:cs="Arial"/>
        </w:rPr>
      </w:pPr>
      <w:r w:rsidRPr="00D06667">
        <w:rPr>
          <w:rFonts w:cs="Arial"/>
        </w:rPr>
        <w:t>Accessibility:</w:t>
      </w:r>
      <w:r w:rsidR="005B7EE5">
        <w:rPr>
          <w:rFonts w:cs="Arial"/>
        </w:rPr>
        <w:t xml:space="preserve"> </w:t>
      </w:r>
      <w:r w:rsidRPr="00D06667">
        <w:rPr>
          <w:rFonts w:cs="Arial"/>
        </w:rPr>
        <w:t>transcripts, audio descriptions on request.</w:t>
      </w:r>
    </w:p>
    <w:p w14:paraId="5CBE850D" w14:textId="2C390716" w:rsidR="004D30E6" w:rsidRPr="00D06667" w:rsidRDefault="004D30E6" w:rsidP="007149C8">
      <w:pPr>
        <w:numPr>
          <w:ilvl w:val="0"/>
          <w:numId w:val="19"/>
        </w:numPr>
        <w:spacing w:line="360" w:lineRule="auto"/>
        <w:jc w:val="both"/>
        <w:rPr>
          <w:rFonts w:cs="Arial"/>
        </w:rPr>
      </w:pPr>
      <w:r w:rsidRPr="004D30E6">
        <w:rPr>
          <w:rFonts w:cs="Arial"/>
        </w:rPr>
        <w:t>Subtitles: SRT files</w:t>
      </w:r>
    </w:p>
    <w:p w14:paraId="641ADFB3" w14:textId="408ACA9D" w:rsidR="00573492" w:rsidRPr="00D06667" w:rsidRDefault="00573492" w:rsidP="007149C8">
      <w:pPr>
        <w:numPr>
          <w:ilvl w:val="0"/>
          <w:numId w:val="19"/>
        </w:numPr>
        <w:spacing w:line="360" w:lineRule="auto"/>
        <w:jc w:val="both"/>
        <w:rPr>
          <w:rFonts w:cs="Arial"/>
        </w:rPr>
      </w:pPr>
      <w:r w:rsidRPr="00D06667">
        <w:rPr>
          <w:rFonts w:cs="Arial"/>
        </w:rPr>
        <w:t xml:space="preserve">Multilingual: subtitles and/or </w:t>
      </w:r>
      <w:r w:rsidR="00843BF3" w:rsidRPr="00D06667">
        <w:rPr>
          <w:rFonts w:cs="Arial"/>
        </w:rPr>
        <w:t>voice</w:t>
      </w:r>
      <w:r w:rsidRPr="00D06667">
        <w:rPr>
          <w:rFonts w:cs="Arial"/>
        </w:rPr>
        <w:t xml:space="preserve"> in </w:t>
      </w:r>
      <w:r w:rsidR="00364F19">
        <w:rPr>
          <w:rFonts w:cs="Arial"/>
        </w:rPr>
        <w:t>EN, DE, UA</w:t>
      </w:r>
      <w:r w:rsidRPr="00D06667">
        <w:rPr>
          <w:rFonts w:cs="Arial"/>
        </w:rPr>
        <w:t>.</w:t>
      </w:r>
    </w:p>
    <w:p w14:paraId="564413FA" w14:textId="7D6E56E3" w:rsidR="0039468A" w:rsidRPr="00942246" w:rsidRDefault="0039468A" w:rsidP="007149C8">
      <w:pPr>
        <w:numPr>
          <w:ilvl w:val="0"/>
          <w:numId w:val="19"/>
        </w:numPr>
        <w:spacing w:line="360" w:lineRule="auto"/>
        <w:jc w:val="both"/>
        <w:rPr>
          <w:rFonts w:cs="Arial"/>
        </w:rPr>
      </w:pPr>
      <w:r w:rsidRPr="00942246">
        <w:rPr>
          <w:rFonts w:cs="Arial"/>
        </w:rPr>
        <w:t xml:space="preserve">Consideration of GIZ visual language according to </w:t>
      </w:r>
      <w:r w:rsidR="00942246" w:rsidRPr="00942246">
        <w:rPr>
          <w:rFonts w:cs="Arial"/>
        </w:rPr>
        <w:t>Annex</w:t>
      </w:r>
      <w:r w:rsidRPr="00942246">
        <w:rPr>
          <w:rFonts w:cs="Arial"/>
        </w:rPr>
        <w:t xml:space="preserve"> </w:t>
      </w:r>
      <w:r w:rsidR="00B833B5" w:rsidRPr="00942246">
        <w:rPr>
          <w:rFonts w:cs="Arial"/>
        </w:rPr>
        <w:t>2</w:t>
      </w:r>
      <w:r w:rsidR="001D08DF" w:rsidRPr="00942246">
        <w:rPr>
          <w:rFonts w:cs="Arial"/>
        </w:rPr>
        <w:t xml:space="preserve"> </w:t>
      </w:r>
    </w:p>
    <w:p w14:paraId="2F500BC0" w14:textId="5D64AF96" w:rsidR="004D3A14" w:rsidRDefault="004D3A14" w:rsidP="007149C8">
      <w:pPr>
        <w:numPr>
          <w:ilvl w:val="0"/>
          <w:numId w:val="19"/>
        </w:numPr>
        <w:spacing w:line="360" w:lineRule="auto"/>
        <w:jc w:val="both"/>
        <w:rPr>
          <w:rFonts w:cs="Arial"/>
        </w:rPr>
      </w:pPr>
      <w:r w:rsidRPr="004D3A14">
        <w:rPr>
          <w:rFonts w:cs="Arial"/>
        </w:rPr>
        <w:t>Delivery includes all recorded video material, including raw and unedited footage.</w:t>
      </w:r>
    </w:p>
    <w:p w14:paraId="7604D21B" w14:textId="1157F3F4" w:rsidR="00573492" w:rsidRPr="00D06667" w:rsidRDefault="665D293F" w:rsidP="3E538978">
      <w:pPr>
        <w:spacing w:line="360" w:lineRule="auto"/>
        <w:jc w:val="both"/>
        <w:rPr>
          <w:rFonts w:eastAsia="Arial" w:cs="Arial"/>
        </w:rPr>
      </w:pPr>
      <w:r w:rsidRPr="3E538978">
        <w:rPr>
          <w:rFonts w:eastAsia="Arial" w:cs="Arial"/>
          <w:b/>
          <w:bCs/>
        </w:rPr>
        <w:t>Indicative output:</w:t>
      </w:r>
      <w:r w:rsidRPr="3E538978">
        <w:rPr>
          <w:rFonts w:eastAsia="Arial" w:cs="Arial"/>
        </w:rPr>
        <w:t xml:space="preserve"> an indicative annual volume of video production services for social media and digital channels. The exact number, formats, and scope of videos shall be defined per individual call-off and are subject to available budget.</w:t>
      </w:r>
    </w:p>
    <w:p w14:paraId="07D2B285" w14:textId="31AE90BB" w:rsidR="00865C9F" w:rsidRPr="00D06667" w:rsidRDefault="00C03565" w:rsidP="003928F8">
      <w:pPr>
        <w:pStyle w:val="NormalWeb"/>
        <w:numPr>
          <w:ilvl w:val="2"/>
          <w:numId w:val="14"/>
        </w:numPr>
        <w:spacing w:before="240" w:beforeAutospacing="0" w:after="0" w:afterAutospacing="0" w:line="360" w:lineRule="auto"/>
        <w:ind w:left="709"/>
        <w:rPr>
          <w:rFonts w:ascii="Arial" w:hAnsi="Arial" w:cs="Arial"/>
          <w:b/>
          <w:bCs/>
          <w:sz w:val="22"/>
          <w:szCs w:val="22"/>
        </w:rPr>
      </w:pPr>
      <w:r w:rsidRPr="00D06667">
        <w:rPr>
          <w:rFonts w:ascii="Arial" w:hAnsi="Arial" w:cs="Arial"/>
          <w:b/>
          <w:bCs/>
          <w:sz w:val="22"/>
          <w:szCs w:val="22"/>
        </w:rPr>
        <w:t>Photo production</w:t>
      </w:r>
    </w:p>
    <w:p w14:paraId="3ED35969" w14:textId="23DB76AA" w:rsidR="009B775C" w:rsidRPr="00D06667" w:rsidRDefault="009B775C" w:rsidP="00601043">
      <w:pPr>
        <w:spacing w:before="240" w:line="360" w:lineRule="auto"/>
        <w:jc w:val="both"/>
        <w:rPr>
          <w:rFonts w:cs="Arial"/>
          <w:b/>
          <w:bCs/>
        </w:rPr>
      </w:pPr>
      <w:r w:rsidRPr="00D06667">
        <w:rPr>
          <w:rFonts w:cs="Arial"/>
          <w:b/>
          <w:bCs/>
        </w:rPr>
        <w:t xml:space="preserve">Scope of </w:t>
      </w:r>
      <w:r w:rsidR="00392092">
        <w:rPr>
          <w:rFonts w:cs="Arial"/>
          <w:b/>
          <w:bCs/>
          <w:lang w:val="en-US"/>
        </w:rPr>
        <w:t>service</w:t>
      </w:r>
      <w:r w:rsidR="00BB7A34">
        <w:rPr>
          <w:rFonts w:cs="Arial"/>
          <w:b/>
          <w:bCs/>
          <w:lang w:val="en-US"/>
        </w:rPr>
        <w:t>s</w:t>
      </w:r>
      <w:r w:rsidRPr="00D06667">
        <w:rPr>
          <w:rFonts w:cs="Arial"/>
          <w:b/>
          <w:bCs/>
        </w:rPr>
        <w:t>:</w:t>
      </w:r>
    </w:p>
    <w:p w14:paraId="48F5C887" w14:textId="49A1B980" w:rsidR="00D00232" w:rsidRPr="00D06667" w:rsidRDefault="00540D43" w:rsidP="00601043">
      <w:pPr>
        <w:pStyle w:val="ListParagraph"/>
        <w:numPr>
          <w:ilvl w:val="0"/>
          <w:numId w:val="27"/>
        </w:numPr>
        <w:spacing w:before="240" w:after="0" w:line="360" w:lineRule="auto"/>
        <w:rPr>
          <w:rStyle w:val="PageNumber"/>
          <w:rFonts w:eastAsia="Times New Roman" w:cs="Arial"/>
          <w:color w:val="000000"/>
        </w:rPr>
      </w:pPr>
      <w:r w:rsidRPr="3E538978">
        <w:rPr>
          <w:rStyle w:val="PageNumber"/>
          <w:rFonts w:eastAsia="Times New Roman" w:cs="Arial"/>
          <w:color w:val="000000" w:themeColor="text1"/>
        </w:rPr>
        <w:t xml:space="preserve">Documentary photographs </w:t>
      </w:r>
      <w:r w:rsidR="002E2CC6" w:rsidRPr="3E538978">
        <w:rPr>
          <w:rStyle w:val="PageNumber"/>
          <w:rFonts w:eastAsia="Times New Roman" w:cs="Arial"/>
          <w:color w:val="000000" w:themeColor="text1"/>
        </w:rPr>
        <w:t>cover</w:t>
      </w:r>
      <w:r w:rsidR="00DE5147" w:rsidRPr="3E538978">
        <w:rPr>
          <w:rStyle w:val="PageNumber"/>
          <w:rFonts w:eastAsia="Times New Roman" w:cs="Arial"/>
          <w:color w:val="000000" w:themeColor="text1"/>
        </w:rPr>
        <w:t>ing</w:t>
      </w:r>
      <w:r w:rsidRPr="3E538978">
        <w:rPr>
          <w:rStyle w:val="PageNumber"/>
          <w:rFonts w:eastAsia="Times New Roman" w:cs="Arial"/>
          <w:color w:val="000000" w:themeColor="text1"/>
        </w:rPr>
        <w:t xml:space="preserve"> main topics of GIZ</w:t>
      </w:r>
      <w:r w:rsidR="001C2793" w:rsidRPr="3E538978">
        <w:rPr>
          <w:rStyle w:val="PageNumber"/>
          <w:rFonts w:eastAsia="Times New Roman" w:cs="Arial"/>
          <w:color w:val="000000" w:themeColor="text1"/>
        </w:rPr>
        <w:t xml:space="preserve"> Ukraine</w:t>
      </w:r>
    </w:p>
    <w:p w14:paraId="4FAE5D1B" w14:textId="071197B6" w:rsidR="00540D43" w:rsidRPr="00D06667" w:rsidRDefault="00540D43" w:rsidP="00601043">
      <w:pPr>
        <w:pStyle w:val="ListParagraph"/>
        <w:numPr>
          <w:ilvl w:val="0"/>
          <w:numId w:val="26"/>
        </w:numPr>
        <w:spacing w:before="240" w:after="0" w:line="360" w:lineRule="auto"/>
        <w:rPr>
          <w:rFonts w:cs="Arial"/>
        </w:rPr>
      </w:pPr>
      <w:r w:rsidRPr="00D06667">
        <w:rPr>
          <w:rFonts w:cs="Arial"/>
        </w:rPr>
        <w:t xml:space="preserve">Creation of high-profile and professional images </w:t>
      </w:r>
    </w:p>
    <w:p w14:paraId="6F36AE6C" w14:textId="1989CF22" w:rsidR="00540D43" w:rsidRPr="00D06667" w:rsidRDefault="001B3FBC" w:rsidP="00601043">
      <w:pPr>
        <w:numPr>
          <w:ilvl w:val="1"/>
          <w:numId w:val="23"/>
        </w:numPr>
        <w:spacing w:before="240" w:after="0" w:line="360" w:lineRule="auto"/>
        <w:rPr>
          <w:rFonts w:cs="Arial"/>
        </w:rPr>
      </w:pPr>
      <w:r w:rsidRPr="3E538978">
        <w:rPr>
          <w:rFonts w:cs="Arial"/>
        </w:rPr>
        <w:t>Photo s</w:t>
      </w:r>
      <w:r w:rsidR="00540D43" w:rsidRPr="3E538978">
        <w:rPr>
          <w:rFonts w:cs="Arial"/>
        </w:rPr>
        <w:t>hooting</w:t>
      </w:r>
      <w:r w:rsidR="00D92CDB" w:rsidRPr="3E538978">
        <w:rPr>
          <w:rFonts w:cs="Arial"/>
        </w:rPr>
        <w:t>s</w:t>
      </w:r>
      <w:r w:rsidR="00540D43" w:rsidRPr="3E538978">
        <w:rPr>
          <w:rFonts w:cs="Arial"/>
        </w:rPr>
        <w:t xml:space="preserve"> in different regions of Ukraine </w:t>
      </w:r>
      <w:r w:rsidR="00540D43" w:rsidRPr="3E538978">
        <w:rPr>
          <w:rFonts w:cs="Arial"/>
          <w:color w:val="000000" w:themeColor="text1"/>
        </w:rPr>
        <w:t>taking into consideration security constrains</w:t>
      </w:r>
      <w:r w:rsidR="00540D43" w:rsidRPr="3E538978">
        <w:rPr>
          <w:rFonts w:cs="Arial"/>
        </w:rPr>
        <w:t>; definition of regions and GIZ projects will be done in coordination with the client</w:t>
      </w:r>
    </w:p>
    <w:p w14:paraId="0D4CC25D" w14:textId="77777777" w:rsidR="0040026C" w:rsidRPr="00D06667" w:rsidRDefault="0040026C" w:rsidP="00601043">
      <w:pPr>
        <w:pStyle w:val="pf0"/>
        <w:numPr>
          <w:ilvl w:val="1"/>
          <w:numId w:val="23"/>
        </w:numPr>
        <w:spacing w:before="240" w:beforeAutospacing="0" w:after="0" w:afterAutospacing="0" w:line="360" w:lineRule="auto"/>
        <w:rPr>
          <w:rFonts w:ascii="Arial" w:hAnsi="Arial" w:cs="Arial"/>
          <w:sz w:val="22"/>
          <w:szCs w:val="22"/>
          <w:lang w:val="en-GB"/>
        </w:rPr>
      </w:pPr>
      <w:r w:rsidRPr="00D06667">
        <w:rPr>
          <w:rStyle w:val="cf01"/>
          <w:rFonts w:ascii="Arial" w:hAnsi="Arial" w:cs="Arial"/>
          <w:sz w:val="22"/>
          <w:szCs w:val="22"/>
          <w:lang w:val="en-GB"/>
        </w:rPr>
        <w:t>Variety of photos at different distances, from different angles</w:t>
      </w:r>
    </w:p>
    <w:p w14:paraId="1FCE485E" w14:textId="77777777" w:rsidR="00540D43" w:rsidRPr="00D06667" w:rsidRDefault="00540D43" w:rsidP="00601043">
      <w:pPr>
        <w:numPr>
          <w:ilvl w:val="1"/>
          <w:numId w:val="23"/>
        </w:numPr>
        <w:spacing w:before="240" w:after="0" w:line="360" w:lineRule="auto"/>
        <w:rPr>
          <w:rFonts w:cs="Arial"/>
        </w:rPr>
      </w:pPr>
      <w:r w:rsidRPr="00D06667">
        <w:rPr>
          <w:rFonts w:cs="Arial"/>
        </w:rPr>
        <w:t>Image editing</w:t>
      </w:r>
    </w:p>
    <w:p w14:paraId="47BAFD9D" w14:textId="524D6CA4" w:rsidR="00540D43" w:rsidRPr="00713958" w:rsidRDefault="00540D43" w:rsidP="00601043">
      <w:pPr>
        <w:numPr>
          <w:ilvl w:val="1"/>
          <w:numId w:val="23"/>
        </w:numPr>
        <w:spacing w:before="240" w:after="0" w:line="360" w:lineRule="auto"/>
        <w:rPr>
          <w:rFonts w:cs="Arial"/>
          <w:lang w:val="pt-BR"/>
        </w:rPr>
      </w:pPr>
      <w:r w:rsidRPr="3E538978">
        <w:rPr>
          <w:rFonts w:cs="Arial"/>
          <w:lang w:val="pt-BR"/>
        </w:rPr>
        <w:t>Digital image transmission</w:t>
      </w:r>
      <w:r w:rsidR="0075400F" w:rsidRPr="3E538978">
        <w:rPr>
          <w:rFonts w:cs="Arial"/>
          <w:lang w:val="pt-BR"/>
        </w:rPr>
        <w:t xml:space="preserve"> via GIZ FileTransfer</w:t>
      </w:r>
    </w:p>
    <w:p w14:paraId="4DEC4AA8" w14:textId="51D68FA6" w:rsidR="003F4E18" w:rsidRPr="00D06667" w:rsidRDefault="003F4E18" w:rsidP="00601043">
      <w:pPr>
        <w:numPr>
          <w:ilvl w:val="1"/>
          <w:numId w:val="23"/>
        </w:numPr>
        <w:spacing w:before="240" w:after="0" w:line="360" w:lineRule="auto"/>
        <w:rPr>
          <w:rFonts w:cs="Arial"/>
        </w:rPr>
      </w:pPr>
      <w:r w:rsidRPr="3E538978">
        <w:rPr>
          <w:rFonts w:cs="Arial"/>
        </w:rPr>
        <w:t xml:space="preserve">Delivery includes all recorded </w:t>
      </w:r>
      <w:r w:rsidR="00356984" w:rsidRPr="3E538978">
        <w:rPr>
          <w:rFonts w:cs="Arial"/>
        </w:rPr>
        <w:t xml:space="preserve">photo </w:t>
      </w:r>
      <w:r w:rsidRPr="3E538978">
        <w:rPr>
          <w:rFonts w:cs="Arial"/>
        </w:rPr>
        <w:t>material, including raw and unedited footage.</w:t>
      </w:r>
    </w:p>
    <w:p w14:paraId="3C9262D6" w14:textId="37AD23A5" w:rsidR="00DE1956" w:rsidRPr="00D06667" w:rsidRDefault="00DE1956" w:rsidP="00601043">
      <w:pPr>
        <w:pStyle w:val="ListParagraph"/>
        <w:numPr>
          <w:ilvl w:val="0"/>
          <w:numId w:val="24"/>
        </w:numPr>
        <w:spacing w:before="240" w:after="0" w:line="360" w:lineRule="auto"/>
        <w:rPr>
          <w:rFonts w:cs="Arial"/>
        </w:rPr>
      </w:pPr>
      <w:r w:rsidRPr="3E538978">
        <w:rPr>
          <w:rFonts w:eastAsia="Helvetica Neue Light" w:cs="Arial"/>
          <w:color w:val="000000" w:themeColor="text1"/>
        </w:rPr>
        <w:t xml:space="preserve">Brief documentation with background information about the photos (location, data, </w:t>
      </w:r>
      <w:r w:rsidR="002E486F" w:rsidRPr="3E538978">
        <w:rPr>
          <w:rFonts w:eastAsia="Helvetica Neue Light" w:cs="Arial"/>
          <w:color w:val="000000" w:themeColor="text1"/>
        </w:rPr>
        <w:t>beneficiary</w:t>
      </w:r>
      <w:r w:rsidR="00E41B98" w:rsidRPr="3E538978">
        <w:rPr>
          <w:rFonts w:eastAsia="Helvetica Neue Light" w:cs="Arial"/>
          <w:color w:val="000000" w:themeColor="text1"/>
        </w:rPr>
        <w:t xml:space="preserve"> or protagonist</w:t>
      </w:r>
      <w:r w:rsidRPr="3E538978">
        <w:rPr>
          <w:rFonts w:eastAsia="Helvetica Neue Light" w:cs="Arial"/>
          <w:color w:val="000000" w:themeColor="text1"/>
        </w:rPr>
        <w:t>, context)</w:t>
      </w:r>
    </w:p>
    <w:p w14:paraId="7D2A2C53" w14:textId="77777777" w:rsidR="00F54204" w:rsidRPr="00D06667" w:rsidRDefault="00F54204" w:rsidP="00601043">
      <w:pPr>
        <w:pStyle w:val="pf0"/>
        <w:numPr>
          <w:ilvl w:val="0"/>
          <w:numId w:val="25"/>
        </w:numPr>
        <w:spacing w:before="240" w:beforeAutospacing="0" w:after="0" w:afterAutospacing="0" w:line="360" w:lineRule="auto"/>
        <w:rPr>
          <w:rFonts w:ascii="Arial" w:hAnsi="Arial" w:cs="Arial"/>
          <w:sz w:val="22"/>
          <w:szCs w:val="22"/>
          <w:lang w:val="en-GB"/>
        </w:rPr>
      </w:pPr>
      <w:r w:rsidRPr="00D06667">
        <w:rPr>
          <w:rStyle w:val="cf01"/>
          <w:rFonts w:ascii="Arial" w:hAnsi="Arial" w:cs="Arial"/>
          <w:sz w:val="22"/>
          <w:szCs w:val="22"/>
          <w:lang w:val="en-GB"/>
        </w:rPr>
        <w:t>Format: Raw image file (digital negatives) + jpg/png</w:t>
      </w:r>
    </w:p>
    <w:p w14:paraId="55F37366" w14:textId="77174FA2" w:rsidR="00F54204" w:rsidRPr="00D06667" w:rsidRDefault="00F54204" w:rsidP="3E538978">
      <w:pPr>
        <w:pStyle w:val="pf0"/>
        <w:numPr>
          <w:ilvl w:val="0"/>
          <w:numId w:val="25"/>
        </w:numPr>
        <w:spacing w:before="240" w:beforeAutospacing="0" w:after="0" w:afterAutospacing="0" w:line="360" w:lineRule="auto"/>
        <w:rPr>
          <w:rFonts w:ascii="Arial" w:hAnsi="Arial" w:cs="Arial"/>
          <w:sz w:val="22"/>
          <w:szCs w:val="22"/>
          <w:lang w:val="en-GB"/>
        </w:rPr>
      </w:pPr>
      <w:r w:rsidRPr="3E538978">
        <w:rPr>
          <w:rStyle w:val="cf01"/>
          <w:rFonts w:ascii="Arial" w:hAnsi="Arial" w:cs="Arial"/>
          <w:sz w:val="22"/>
          <w:szCs w:val="22"/>
          <w:lang w:val="en-GB"/>
        </w:rPr>
        <w:t xml:space="preserve">Volume: min </w:t>
      </w:r>
      <w:r w:rsidR="00C34C27" w:rsidRPr="3E538978">
        <w:rPr>
          <w:rStyle w:val="cf01"/>
          <w:rFonts w:ascii="Arial" w:hAnsi="Arial" w:cs="Arial"/>
          <w:sz w:val="22"/>
          <w:szCs w:val="22"/>
        </w:rPr>
        <w:t xml:space="preserve">2 </w:t>
      </w:r>
      <w:r w:rsidR="00C34C27" w:rsidRPr="3E538978">
        <w:rPr>
          <w:rStyle w:val="cf01"/>
          <w:rFonts w:ascii="Arial" w:hAnsi="Arial" w:cs="Arial"/>
          <w:sz w:val="22"/>
          <w:szCs w:val="22"/>
          <w:lang w:val="en-US"/>
        </w:rPr>
        <w:t>MB</w:t>
      </w:r>
    </w:p>
    <w:p w14:paraId="779EE4A5" w14:textId="0786EF5B" w:rsidR="00F54204" w:rsidRPr="00D06667" w:rsidRDefault="00F54204" w:rsidP="3E538978">
      <w:pPr>
        <w:pStyle w:val="pf0"/>
        <w:numPr>
          <w:ilvl w:val="0"/>
          <w:numId w:val="25"/>
        </w:numPr>
        <w:spacing w:before="240" w:beforeAutospacing="0" w:after="0" w:afterAutospacing="0" w:line="360" w:lineRule="auto"/>
        <w:rPr>
          <w:rFonts w:ascii="Arial" w:hAnsi="Arial" w:cs="Arial"/>
          <w:sz w:val="22"/>
          <w:szCs w:val="22"/>
          <w:lang w:val="en-GB"/>
        </w:rPr>
      </w:pPr>
      <w:r w:rsidRPr="3E538978">
        <w:rPr>
          <w:rStyle w:val="cf01"/>
          <w:rFonts w:ascii="Arial" w:hAnsi="Arial" w:cs="Arial"/>
          <w:sz w:val="22"/>
          <w:szCs w:val="22"/>
          <w:lang w:val="en-GB"/>
        </w:rPr>
        <w:t>Resolution: min 300 dpi</w:t>
      </w:r>
      <w:r w:rsidR="00C9219D" w:rsidRPr="3E538978">
        <w:rPr>
          <w:rStyle w:val="cf01"/>
          <w:rFonts w:ascii="Arial" w:hAnsi="Arial" w:cs="Arial"/>
          <w:sz w:val="22"/>
          <w:szCs w:val="22"/>
          <w:lang w:val="en-GB"/>
        </w:rPr>
        <w:t xml:space="preserve"> (print-ready)</w:t>
      </w:r>
    </w:p>
    <w:p w14:paraId="25B690EB" w14:textId="410C1383" w:rsidR="00F54204" w:rsidRPr="00713958" w:rsidRDefault="00F54204" w:rsidP="3E538978">
      <w:pPr>
        <w:pStyle w:val="pf0"/>
        <w:numPr>
          <w:ilvl w:val="0"/>
          <w:numId w:val="25"/>
        </w:numPr>
        <w:spacing w:before="240" w:beforeAutospacing="0" w:after="0" w:afterAutospacing="0" w:line="360" w:lineRule="auto"/>
        <w:rPr>
          <w:rFonts w:ascii="Arial" w:hAnsi="Arial" w:cs="Arial"/>
          <w:sz w:val="22"/>
          <w:szCs w:val="22"/>
          <w:lang w:val="de-DE"/>
        </w:rPr>
      </w:pPr>
      <w:r w:rsidRPr="3E538978">
        <w:rPr>
          <w:rStyle w:val="cf01"/>
          <w:rFonts w:ascii="Arial" w:hAnsi="Arial" w:cs="Arial"/>
          <w:sz w:val="22"/>
          <w:szCs w:val="22"/>
          <w:lang w:val="de-DE"/>
        </w:rPr>
        <w:lastRenderedPageBreak/>
        <w:t xml:space="preserve">Size dimension: </w:t>
      </w:r>
      <w:r w:rsidR="00AD4622">
        <w:t xml:space="preserve"> </w:t>
      </w:r>
      <w:r w:rsidR="00AD4622" w:rsidRPr="3E538978">
        <w:rPr>
          <w:rStyle w:val="cf01"/>
          <w:rFonts w:ascii="Arial" w:hAnsi="Arial" w:cs="Arial"/>
          <w:sz w:val="22"/>
          <w:szCs w:val="22"/>
          <w:lang w:val="de-DE"/>
        </w:rPr>
        <w:t xml:space="preserve">2000x2500 pixels (portrait) und 3000x2000 (landscape) </w:t>
      </w:r>
    </w:p>
    <w:p w14:paraId="6FE3C6E0" w14:textId="0A34194D" w:rsidR="00F54204" w:rsidRPr="007B71CD" w:rsidRDefault="00F54204" w:rsidP="3E538978">
      <w:pPr>
        <w:pStyle w:val="pf0"/>
        <w:numPr>
          <w:ilvl w:val="0"/>
          <w:numId w:val="25"/>
        </w:numPr>
        <w:spacing w:before="240" w:beforeAutospacing="0" w:after="0" w:afterAutospacing="0" w:line="360" w:lineRule="auto"/>
        <w:rPr>
          <w:rStyle w:val="cf01"/>
          <w:rFonts w:ascii="Arial" w:eastAsia="Helvetica Neue Light" w:hAnsi="Arial" w:cs="Arial"/>
          <w:sz w:val="22"/>
          <w:szCs w:val="22"/>
          <w:lang w:val="en-GB"/>
        </w:rPr>
      </w:pPr>
      <w:r w:rsidRPr="3E538978">
        <w:rPr>
          <w:rStyle w:val="cf01"/>
          <w:rFonts w:ascii="Arial" w:hAnsi="Arial" w:cs="Arial"/>
          <w:sz w:val="22"/>
          <w:szCs w:val="22"/>
          <w:lang w:val="en-GB"/>
        </w:rPr>
        <w:t xml:space="preserve">Captions to be included </w:t>
      </w:r>
      <w:r w:rsidR="005F44C4" w:rsidRPr="3E538978">
        <w:rPr>
          <w:rStyle w:val="cf01"/>
          <w:rFonts w:ascii="Arial" w:hAnsi="Arial" w:cs="Arial"/>
          <w:sz w:val="22"/>
          <w:szCs w:val="22"/>
          <w:lang w:val="en-GB"/>
        </w:rPr>
        <w:t xml:space="preserve">in the title of </w:t>
      </w:r>
      <w:r w:rsidRPr="3E538978">
        <w:rPr>
          <w:rStyle w:val="cf01"/>
          <w:rFonts w:ascii="Arial" w:hAnsi="Arial" w:cs="Arial"/>
          <w:sz w:val="22"/>
          <w:szCs w:val="22"/>
          <w:lang w:val="en-GB"/>
        </w:rPr>
        <w:t xml:space="preserve">each photo (example: </w:t>
      </w:r>
      <w:r w:rsidRPr="3E538978">
        <w:rPr>
          <w:rStyle w:val="cf21"/>
          <w:rFonts w:ascii="Arial" w:hAnsi="Arial" w:cs="Arial"/>
          <w:sz w:val="22"/>
          <w:szCs w:val="22"/>
          <w:lang w:val="en-GB"/>
        </w:rPr>
        <w:t>20210526_name of municipality_portrait of the head</w:t>
      </w:r>
      <w:r w:rsidRPr="3E538978">
        <w:rPr>
          <w:rStyle w:val="cf01"/>
          <w:rFonts w:ascii="Arial" w:hAnsi="Arial" w:cs="Arial"/>
          <w:sz w:val="22"/>
          <w:szCs w:val="22"/>
          <w:lang w:val="en-GB"/>
        </w:rPr>
        <w:t>)</w:t>
      </w:r>
    </w:p>
    <w:p w14:paraId="0FFF23A9" w14:textId="292BE095" w:rsidR="0076028D" w:rsidRDefault="1AD895E0" w:rsidP="00FC7464">
      <w:pPr>
        <w:autoSpaceDE w:val="0"/>
        <w:autoSpaceDN w:val="0"/>
        <w:adjustRightInd w:val="0"/>
        <w:spacing w:before="240" w:after="0" w:line="360" w:lineRule="auto"/>
        <w:jc w:val="both"/>
        <w:rPr>
          <w:rFonts w:cs="Arial"/>
          <w:color w:val="000000" w:themeColor="text1"/>
        </w:rPr>
      </w:pPr>
      <w:r w:rsidRPr="3E538978">
        <w:rPr>
          <w:rFonts w:eastAsia="Helvetica Neue Light" w:cs="Arial"/>
          <w:lang w:eastAsia="uk-UA"/>
        </w:rPr>
        <w:t xml:space="preserve"> </w:t>
      </w:r>
      <w:r w:rsidRPr="3E538978">
        <w:rPr>
          <w:rFonts w:eastAsia="Arial" w:cs="Arial"/>
          <w:b/>
          <w:bCs/>
        </w:rPr>
        <w:t>Indicative output:</w:t>
      </w:r>
      <w:r w:rsidRPr="3E538978">
        <w:rPr>
          <w:rFonts w:eastAsia="Arial" w:cs="Arial"/>
        </w:rPr>
        <w:t xml:space="preserve"> an indicative annual volume of photography services. The exact scope of assignments, including shooting days and outputs, shall be agreed per call-off and subject to available budget.</w:t>
      </w:r>
    </w:p>
    <w:p w14:paraId="2A5B59EE" w14:textId="2AD3876D" w:rsidR="00A84D2F" w:rsidRDefault="00A84D2F" w:rsidP="3E538978">
      <w:pPr>
        <w:spacing w:line="360" w:lineRule="auto"/>
        <w:jc w:val="both"/>
        <w:rPr>
          <w:rFonts w:cs="Arial"/>
          <w:color w:val="000000" w:themeColor="text1"/>
          <w:lang w:val="uk-UA"/>
        </w:rPr>
      </w:pPr>
      <w:r w:rsidRPr="3E538978">
        <w:rPr>
          <w:rFonts w:cs="Arial"/>
          <w:color w:val="000000" w:themeColor="text1"/>
        </w:rPr>
        <w:t>Graphic and video materials shall be developed in accordance with the corporate design (CD) of GIZ or BMZ, depending on the context and target group. Additional partner logos may be used where required. The applicable CD guidelines are available via the GIZ Corporate Design Center. Partner logos shall be provided by GIZ.</w:t>
      </w:r>
    </w:p>
    <w:p w14:paraId="7FACFFAE" w14:textId="0C7F72DF" w:rsidR="005D4D55" w:rsidRPr="005D4D55" w:rsidRDefault="005D4D55" w:rsidP="3E538978">
      <w:pPr>
        <w:spacing w:line="360" w:lineRule="auto"/>
        <w:jc w:val="both"/>
        <w:rPr>
          <w:rFonts w:cs="Arial"/>
          <w:color w:val="000000" w:themeColor="text1"/>
          <w:lang w:val="uk-UA"/>
        </w:rPr>
      </w:pPr>
      <w:r w:rsidRPr="005D4D55">
        <w:rPr>
          <w:rFonts w:cs="Arial"/>
          <w:b/>
          <w:bCs/>
          <w:color w:val="000000" w:themeColor="text1"/>
        </w:rPr>
        <w:t>Accessibility(barrier-free):</w:t>
      </w:r>
      <w:r>
        <w:rPr>
          <w:rFonts w:cs="Arial"/>
          <w:b/>
          <w:bCs/>
          <w:color w:val="000000" w:themeColor="text1"/>
          <w:lang w:val="uk-UA"/>
        </w:rPr>
        <w:t xml:space="preserve"> </w:t>
      </w:r>
      <w:r w:rsidRPr="005D4D55">
        <w:rPr>
          <w:rFonts w:cs="Arial"/>
          <w:color w:val="000000" w:themeColor="text1"/>
        </w:rPr>
        <w:t>All deliverables must comply with applicable accessibility standards (e.g. WCAG 2.1 AA). This includes</w:t>
      </w:r>
      <w:r w:rsidR="00E40A56">
        <w:rPr>
          <w:rFonts w:cs="Arial"/>
          <w:color w:val="000000" w:themeColor="text1"/>
          <w:lang w:val="uk-UA"/>
        </w:rPr>
        <w:t xml:space="preserve"> </w:t>
      </w:r>
      <w:r w:rsidRPr="005D4D55">
        <w:rPr>
          <w:rFonts w:cs="Arial"/>
          <w:color w:val="000000" w:themeColor="text1"/>
        </w:rPr>
        <w:t>but is not limited to: properly structured and tagged documents, defined reading order, sufficient color contrast, and use of semantic styles. Visual content (e.g. images) must include appropriate descriptions (alt text) for digital use. Audiovisual materials (e.g. videos) must be designed with accessibility in mind, including readable typography, sufficient contrast, and other relevant requirements.</w:t>
      </w:r>
    </w:p>
    <w:p w14:paraId="258A4CF9" w14:textId="12F8120F" w:rsidR="0040306C" w:rsidRDefault="00325404" w:rsidP="00E40A56">
      <w:pPr>
        <w:spacing w:after="0" w:line="360" w:lineRule="auto"/>
        <w:jc w:val="both"/>
        <w:rPr>
          <w:rFonts w:cs="Arial"/>
        </w:rPr>
      </w:pPr>
      <w:r w:rsidRPr="3E538978">
        <w:rPr>
          <w:rFonts w:cs="Arial"/>
        </w:rPr>
        <w:t>The contractor manages costs and expenditures, accounting processes and invoicing in line with the requirements of GIZ</w:t>
      </w:r>
      <w:r w:rsidR="009D1DF6" w:rsidRPr="3E538978">
        <w:rPr>
          <w:rFonts w:cs="Arial"/>
        </w:rPr>
        <w:t>.</w:t>
      </w:r>
      <w:r w:rsidR="005A08C4" w:rsidRPr="3E538978">
        <w:rPr>
          <w:rFonts w:cs="Arial"/>
        </w:rPr>
        <w:t xml:space="preserve"> </w:t>
      </w:r>
      <w:r w:rsidR="00E17DF0" w:rsidRPr="3E538978">
        <w:rPr>
          <w:rFonts w:cs="Arial"/>
        </w:rPr>
        <w:t xml:space="preserve">The contractor reports regularly to GIZ in accordance with the current AVB of the Deutsche Gesellschaft für Internationale Zusammenarbeit (GIZ) GmbH. </w:t>
      </w:r>
    </w:p>
    <w:p w14:paraId="0AA651C1" w14:textId="77777777" w:rsidR="0005319B" w:rsidRDefault="0005319B" w:rsidP="007149C8">
      <w:pPr>
        <w:pStyle w:val="ListParagraph"/>
        <w:spacing w:after="0" w:line="360" w:lineRule="auto"/>
        <w:ind w:left="425"/>
        <w:jc w:val="both"/>
        <w:rPr>
          <w:rFonts w:cs="Arial"/>
        </w:rPr>
      </w:pPr>
    </w:p>
    <w:p w14:paraId="6B3DD614" w14:textId="0E0FC8B5" w:rsidR="009A3FA1" w:rsidRDefault="009A3FA1" w:rsidP="007149C8">
      <w:pPr>
        <w:pStyle w:val="ListParagraph"/>
        <w:numPr>
          <w:ilvl w:val="0"/>
          <w:numId w:val="28"/>
        </w:numPr>
        <w:autoSpaceDE w:val="0"/>
        <w:autoSpaceDN w:val="0"/>
        <w:adjustRightInd w:val="0"/>
        <w:spacing w:after="0" w:line="360" w:lineRule="auto"/>
        <w:jc w:val="both"/>
        <w:rPr>
          <w:rFonts w:eastAsia="Calibri" w:cs="Arial"/>
          <w:color w:val="262626"/>
        </w:rPr>
      </w:pPr>
      <w:r w:rsidRPr="00D06667">
        <w:rPr>
          <w:rFonts w:eastAsia="Calibri" w:cs="Arial"/>
          <w:color w:val="262626"/>
        </w:rPr>
        <w:t xml:space="preserve">The produced </w:t>
      </w:r>
      <w:r w:rsidR="00C636E3" w:rsidRPr="00D06667">
        <w:rPr>
          <w:rFonts w:eastAsia="Calibri" w:cs="Arial"/>
          <w:color w:val="262626"/>
        </w:rPr>
        <w:t>communication products (</w:t>
      </w:r>
      <w:r w:rsidRPr="00D06667">
        <w:rPr>
          <w:rFonts w:eastAsia="Calibri" w:cs="Arial"/>
          <w:color w:val="262626"/>
        </w:rPr>
        <w:t>texts, photos</w:t>
      </w:r>
      <w:r w:rsidR="00C636E3" w:rsidRPr="00D06667">
        <w:rPr>
          <w:rFonts w:eastAsia="Calibri" w:cs="Arial"/>
          <w:color w:val="262626"/>
        </w:rPr>
        <w:t>,</w:t>
      </w:r>
      <w:r w:rsidRPr="00D06667">
        <w:rPr>
          <w:rFonts w:eastAsia="Calibri" w:cs="Arial"/>
          <w:color w:val="262626"/>
        </w:rPr>
        <w:t xml:space="preserve"> videos</w:t>
      </w:r>
      <w:r w:rsidR="00AC724B" w:rsidRPr="00D06667">
        <w:rPr>
          <w:rFonts w:eastAsia="Calibri" w:cs="Arial"/>
          <w:color w:val="262626"/>
        </w:rPr>
        <w:t>, graphi</w:t>
      </w:r>
      <w:r w:rsidR="0086479B" w:rsidRPr="00D06667">
        <w:rPr>
          <w:rFonts w:eastAsia="Calibri" w:cs="Arial"/>
          <w:color w:val="262626"/>
        </w:rPr>
        <w:t xml:space="preserve">cs </w:t>
      </w:r>
      <w:r w:rsidR="00AC724B" w:rsidRPr="00D06667">
        <w:rPr>
          <w:rFonts w:eastAsia="Calibri" w:cs="Arial"/>
          <w:color w:val="262626"/>
        </w:rPr>
        <w:t>and infographics</w:t>
      </w:r>
      <w:r w:rsidRPr="00D06667">
        <w:rPr>
          <w:rFonts w:eastAsia="Calibri" w:cs="Arial"/>
          <w:color w:val="262626"/>
        </w:rPr>
        <w:t xml:space="preserve"> are the ownership of the </w:t>
      </w:r>
      <w:r w:rsidR="001D4AE4" w:rsidRPr="00D06667">
        <w:rPr>
          <w:rFonts w:eastAsia="Calibri" w:cs="Arial"/>
          <w:color w:val="262626"/>
        </w:rPr>
        <w:t>GIZ</w:t>
      </w:r>
      <w:r w:rsidRPr="00D06667">
        <w:rPr>
          <w:rFonts w:eastAsia="Calibri" w:cs="Arial"/>
          <w:color w:val="262626"/>
        </w:rPr>
        <w:t xml:space="preserve">. None of them can be reproduced or transmitted in whole or in part, in any form or by any means, electronic or mechanical, including photocopying, recording or the use of any information storage and retrieval system, without permission in writing from the </w:t>
      </w:r>
      <w:r w:rsidR="005975AC" w:rsidRPr="00D06667">
        <w:rPr>
          <w:rFonts w:eastAsia="Calibri" w:cs="Arial"/>
          <w:color w:val="262626"/>
        </w:rPr>
        <w:t>GIZ</w:t>
      </w:r>
      <w:r w:rsidRPr="00D06667">
        <w:rPr>
          <w:rFonts w:eastAsia="Calibri" w:cs="Arial"/>
          <w:color w:val="262626"/>
        </w:rPr>
        <w:t>.</w:t>
      </w:r>
    </w:p>
    <w:p w14:paraId="2A6498E2" w14:textId="77777777" w:rsidR="001124AB" w:rsidRPr="001124AB" w:rsidRDefault="001124AB" w:rsidP="007149C8">
      <w:pPr>
        <w:pStyle w:val="Standard1"/>
        <w:numPr>
          <w:ilvl w:val="0"/>
          <w:numId w:val="28"/>
        </w:numPr>
        <w:spacing w:after="0" w:line="360" w:lineRule="auto"/>
        <w:rPr>
          <w:lang w:val="en-US"/>
        </w:rPr>
      </w:pPr>
      <w:r w:rsidRPr="001124AB">
        <w:rPr>
          <w:lang w:val="en-US"/>
        </w:rPr>
        <w:t>The Contractor is responsible for obtaining all necessary local permits and permissions for filming and photography and for complying with all related legal and regulatory requirements.</w:t>
      </w:r>
    </w:p>
    <w:p w14:paraId="7049EA18" w14:textId="7664FAB7" w:rsidR="001124AB" w:rsidRPr="001124AB" w:rsidRDefault="001124AB" w:rsidP="007149C8">
      <w:pPr>
        <w:pStyle w:val="Standard1"/>
        <w:numPr>
          <w:ilvl w:val="0"/>
          <w:numId w:val="28"/>
        </w:numPr>
        <w:spacing w:after="0" w:line="360" w:lineRule="auto"/>
        <w:rPr>
          <w:lang w:val="en-US"/>
        </w:rPr>
      </w:pPr>
      <w:r w:rsidRPr="001124AB">
        <w:rPr>
          <w:lang w:val="en-US"/>
        </w:rPr>
        <w:t>The Contractor shall ensure that permissions to film and photograph</w:t>
      </w:r>
      <w:r w:rsidR="004B2CA2">
        <w:rPr>
          <w:lang w:val="en-US"/>
        </w:rPr>
        <w:t>y</w:t>
      </w:r>
      <w:r w:rsidRPr="001124AB">
        <w:rPr>
          <w:lang w:val="en-US"/>
        </w:rPr>
        <w:t xml:space="preserve"> are secured in advance, including location permits, releases from venue owners, and any required public authority approvals.</w:t>
      </w:r>
    </w:p>
    <w:p w14:paraId="5EA68C4F" w14:textId="2D78EAD3" w:rsidR="001124AB" w:rsidRPr="001124AB" w:rsidRDefault="001124AB" w:rsidP="007149C8">
      <w:pPr>
        <w:pStyle w:val="Standard1"/>
        <w:numPr>
          <w:ilvl w:val="0"/>
          <w:numId w:val="28"/>
        </w:numPr>
        <w:spacing w:after="0" w:line="360" w:lineRule="auto"/>
        <w:rPr>
          <w:lang w:val="en-US"/>
        </w:rPr>
      </w:pPr>
      <w:r w:rsidRPr="3E538978">
        <w:rPr>
          <w:lang w:val="en-US"/>
        </w:rPr>
        <w:t>The Contractor is responsible for obtaining and documenting all required consents from identifiable individuals depicted (e.g. image rights/model releases), and, where applicable, from parents/guardians for minors, in line with GDPR and local law.</w:t>
      </w:r>
    </w:p>
    <w:p w14:paraId="36619AA0" w14:textId="77777777" w:rsidR="001124AB" w:rsidRPr="001124AB" w:rsidRDefault="001124AB" w:rsidP="007149C8">
      <w:pPr>
        <w:pStyle w:val="Standard1"/>
        <w:numPr>
          <w:ilvl w:val="0"/>
          <w:numId w:val="28"/>
        </w:numPr>
        <w:spacing w:after="0" w:line="360" w:lineRule="auto"/>
        <w:rPr>
          <w:lang w:val="en-US"/>
        </w:rPr>
      </w:pPr>
      <w:r w:rsidRPr="001124AB">
        <w:rPr>
          <w:lang w:val="en-US"/>
        </w:rPr>
        <w:lastRenderedPageBreak/>
        <w:t>The Contractor shall comply with all applicable data protection requirements (including information duties and consent where required) and ensure that personal rights, copyrights, and usage rights are respected and transferred/licensed to GIZ as agreed in the contract.</w:t>
      </w:r>
    </w:p>
    <w:p w14:paraId="561640E5" w14:textId="77777777" w:rsidR="007F68B7" w:rsidRDefault="001124AB" w:rsidP="007149C8">
      <w:pPr>
        <w:pStyle w:val="ListParagraph"/>
        <w:numPr>
          <w:ilvl w:val="0"/>
          <w:numId w:val="28"/>
        </w:numPr>
        <w:autoSpaceDE w:val="0"/>
        <w:autoSpaceDN w:val="0"/>
        <w:adjustRightInd w:val="0"/>
        <w:spacing w:before="240" w:after="0" w:line="360" w:lineRule="auto"/>
        <w:jc w:val="both"/>
        <w:rPr>
          <w:rFonts w:eastAsia="Calibri" w:cs="Arial"/>
        </w:rPr>
      </w:pPr>
      <w:r w:rsidRPr="00C76DCC">
        <w:rPr>
          <w:lang w:val="en-US"/>
        </w:rPr>
        <w:t>The Contractor is responsible for meeting all other conditions related to filming and photography (e.g. safety, insurance, drone regulations, music/sound licenses) and for bearing any associated costs unless otherwise agreed in writing.</w:t>
      </w:r>
      <w:r w:rsidR="007F68B7" w:rsidRPr="007F68B7">
        <w:rPr>
          <w:rFonts w:eastAsia="Calibri" w:cs="Arial"/>
        </w:rPr>
        <w:t xml:space="preserve"> </w:t>
      </w:r>
    </w:p>
    <w:p w14:paraId="7B67EDF6" w14:textId="1C24149C" w:rsidR="0068602C" w:rsidRPr="0068602C" w:rsidRDefault="00D34F78" w:rsidP="007149C8">
      <w:pPr>
        <w:pStyle w:val="Standard1"/>
        <w:spacing w:after="0" w:line="360" w:lineRule="auto"/>
        <w:ind w:left="0"/>
        <w:rPr>
          <w:rFonts w:eastAsia="Calibri" w:cs="Arial"/>
          <w:b/>
          <w:bCs/>
          <w:lang w:val="en-US"/>
        </w:rPr>
      </w:pPr>
      <w:r w:rsidRPr="0068602C">
        <w:rPr>
          <w:rFonts w:eastAsia="Calibri" w:cs="Arial"/>
          <w:b/>
          <w:bCs/>
        </w:rPr>
        <w:t>Safety and security precautions</w:t>
      </w:r>
      <w:r w:rsidRPr="0068602C">
        <w:rPr>
          <w:rFonts w:eastAsia="Calibri" w:cs="Arial"/>
          <w:b/>
          <w:bCs/>
          <w:lang w:val="uk-UA"/>
        </w:rPr>
        <w:t xml:space="preserve"> </w:t>
      </w:r>
    </w:p>
    <w:p w14:paraId="2BF96B1E" w14:textId="7CD6285C" w:rsidR="00A973A1" w:rsidRDefault="009112F9" w:rsidP="007149C8">
      <w:pPr>
        <w:pStyle w:val="Standard1"/>
        <w:numPr>
          <w:ilvl w:val="0"/>
          <w:numId w:val="32"/>
        </w:numPr>
        <w:spacing w:after="0" w:line="360" w:lineRule="auto"/>
        <w:ind w:left="360"/>
        <w:rPr>
          <w:rFonts w:eastAsia="Calibri" w:cs="Arial"/>
          <w:lang w:val="en-US"/>
        </w:rPr>
      </w:pPr>
      <w:r w:rsidRPr="0068602C">
        <w:rPr>
          <w:rFonts w:eastAsia="Calibri" w:cs="Arial"/>
          <w:lang w:val="en-US"/>
        </w:rPr>
        <w:t>Due to the high risks and threats associated with a full-scale Russian military invasion of Ukraine, specific locations/objects (Ukrainian regions and municipalities) for filming</w:t>
      </w:r>
      <w:r w:rsidR="00B44593">
        <w:rPr>
          <w:rFonts w:eastAsia="Calibri" w:cs="Arial"/>
          <w:lang w:val="en-US"/>
        </w:rPr>
        <w:t>/</w:t>
      </w:r>
      <w:r w:rsidR="00B44593" w:rsidRPr="00B44593">
        <w:rPr>
          <w:lang w:val="en-US"/>
        </w:rPr>
        <w:t xml:space="preserve"> </w:t>
      </w:r>
      <w:r w:rsidR="00B44593" w:rsidRPr="00B44593">
        <w:rPr>
          <w:rFonts w:eastAsia="Calibri" w:cs="Arial"/>
          <w:lang w:val="en-US"/>
        </w:rPr>
        <w:t>photography</w:t>
      </w:r>
      <w:r w:rsidRPr="0068602C">
        <w:rPr>
          <w:rFonts w:eastAsia="Calibri" w:cs="Arial"/>
          <w:lang w:val="en-US"/>
        </w:rPr>
        <w:t xml:space="preserve"> are selected in such a way that their visit is as safe as possible for the film crew. In this case, however, the location is a frontline municipality, where work involves increased risks. We ask you to pay special attention to this and prepare for work in these conditions accordingly. All destinations are discussed and agreed with the contractor prior to actual travel and filming</w:t>
      </w:r>
      <w:r w:rsidR="00060228">
        <w:rPr>
          <w:rFonts w:eastAsia="Calibri" w:cs="Arial"/>
          <w:lang w:val="en-US"/>
        </w:rPr>
        <w:t xml:space="preserve"> or photo</w:t>
      </w:r>
      <w:r w:rsidR="005F73AC">
        <w:rPr>
          <w:rFonts w:eastAsia="Calibri" w:cs="Arial"/>
          <w:lang w:val="en-US"/>
        </w:rPr>
        <w:t>graphy</w:t>
      </w:r>
      <w:r w:rsidRPr="0068602C">
        <w:rPr>
          <w:rFonts w:eastAsia="Calibri" w:cs="Arial"/>
          <w:lang w:val="en-US"/>
        </w:rPr>
        <w:t xml:space="preserve">. </w:t>
      </w:r>
    </w:p>
    <w:p w14:paraId="48E19CAD" w14:textId="434AE9D5" w:rsidR="009112F9" w:rsidRPr="00BE1C97" w:rsidRDefault="009112F9" w:rsidP="007149C8">
      <w:pPr>
        <w:pStyle w:val="Standard1"/>
        <w:numPr>
          <w:ilvl w:val="0"/>
          <w:numId w:val="32"/>
        </w:numPr>
        <w:spacing w:line="360" w:lineRule="auto"/>
        <w:ind w:left="360"/>
        <w:rPr>
          <w:rFonts w:eastAsia="Calibri" w:cs="Arial"/>
          <w:lang w:val="en-US"/>
        </w:rPr>
      </w:pPr>
      <w:r w:rsidRPr="00A973A1">
        <w:rPr>
          <w:rFonts w:eastAsia="Calibri" w:cs="Arial"/>
          <w:lang w:val="en-US"/>
        </w:rPr>
        <w:t xml:space="preserve">The </w:t>
      </w:r>
      <w:r w:rsidRPr="00A973A1">
        <w:rPr>
          <w:rFonts w:cs="Arial"/>
          <w:lang w:val="en-US"/>
        </w:rPr>
        <w:t>contractor must adhere to the air attack alarm systems during the travel to/from the site and during the very recording process.</w:t>
      </w:r>
      <w:r w:rsidRPr="00A973A1">
        <w:rPr>
          <w:rFonts w:eastAsia="Calibri" w:cs="Arial"/>
          <w:lang w:val="en-US"/>
        </w:rPr>
        <w:t xml:space="preserve"> </w:t>
      </w:r>
      <w:r w:rsidRPr="00601043">
        <w:rPr>
          <w:rFonts w:eastAsia="Calibri" w:cs="Arial"/>
          <w:lang w:val="en-US"/>
        </w:rPr>
        <w:t>The contractor should as much as possible avoid being in close proximity to any critical infrastructure while providing the services.</w:t>
      </w:r>
    </w:p>
    <w:p w14:paraId="1A136911" w14:textId="4D9CA95A" w:rsidR="00C72BBC" w:rsidRPr="003928F8" w:rsidRDefault="009112F9" w:rsidP="003928F8">
      <w:pPr>
        <w:pStyle w:val="ListParagraph"/>
        <w:numPr>
          <w:ilvl w:val="0"/>
          <w:numId w:val="32"/>
        </w:numPr>
        <w:spacing w:line="360" w:lineRule="auto"/>
        <w:ind w:left="360"/>
        <w:jc w:val="both"/>
        <w:rPr>
          <w:rFonts w:eastAsia="Calibri" w:cs="Arial"/>
        </w:rPr>
      </w:pPr>
      <w:r w:rsidRPr="00207670">
        <w:rPr>
          <w:rFonts w:eastAsia="Calibri" w:cs="Arial"/>
        </w:rPr>
        <w:t>The contractor should ensure safety</w:t>
      </w:r>
      <w:r w:rsidRPr="00207670">
        <w:rPr>
          <w:rFonts w:eastAsia="Calibri" w:cs="Arial"/>
          <w:lang w:val="uk-UA"/>
        </w:rPr>
        <w:t xml:space="preserve"> </w:t>
      </w:r>
      <w:r w:rsidRPr="00207670">
        <w:rPr>
          <w:rFonts w:eastAsia="Calibri" w:cs="Arial"/>
          <w:lang w:val="en-US"/>
        </w:rPr>
        <w:t>and security</w:t>
      </w:r>
      <w:r w:rsidRPr="00207670">
        <w:rPr>
          <w:rFonts w:eastAsia="Calibri" w:cs="Arial"/>
        </w:rPr>
        <w:t xml:space="preserve"> of its staff</w:t>
      </w:r>
      <w:r w:rsidRPr="00A973A1">
        <w:rPr>
          <w:rFonts w:eastAsia="Calibri" w:cs="Arial"/>
        </w:rPr>
        <w:t xml:space="preserve"> during the service delivery under the contract.</w:t>
      </w:r>
    </w:p>
    <w:p w14:paraId="69FB988F" w14:textId="77777777" w:rsidR="009112F9" w:rsidRPr="00A973A1" w:rsidRDefault="009112F9" w:rsidP="007149C8">
      <w:pPr>
        <w:pStyle w:val="ListParagraph"/>
        <w:numPr>
          <w:ilvl w:val="0"/>
          <w:numId w:val="32"/>
        </w:numPr>
        <w:autoSpaceDE w:val="0"/>
        <w:autoSpaceDN w:val="0"/>
        <w:adjustRightInd w:val="0"/>
        <w:spacing w:line="360" w:lineRule="auto"/>
        <w:ind w:left="360"/>
        <w:jc w:val="both"/>
        <w:rPr>
          <w:rFonts w:eastAsia="Calibri" w:cs="Arial"/>
          <w:color w:val="000000"/>
          <w:lang w:val="uk-UA" w:eastAsia="zh-CN"/>
        </w:rPr>
      </w:pPr>
      <w:r w:rsidRPr="00A973A1">
        <w:rPr>
          <w:rFonts w:eastAsia="Calibri" w:cs="Arial"/>
          <w:color w:val="000000"/>
          <w:lang w:val="en-US" w:eastAsia="zh-CN"/>
        </w:rPr>
        <w:t xml:space="preserve">GIZ cannot be held liable for the security of personnel working for other organisations. GIZ does not offer security-related services. </w:t>
      </w:r>
    </w:p>
    <w:p w14:paraId="02E219D9" w14:textId="4A88EE85" w:rsidR="00381AF9" w:rsidRDefault="0040306C" w:rsidP="00FC7464">
      <w:pPr>
        <w:pStyle w:val="ZwischenberschriftmitAbstand"/>
        <w:spacing w:line="360" w:lineRule="auto"/>
        <w:jc w:val="both"/>
        <w:rPr>
          <w:rFonts w:cs="Arial"/>
        </w:rPr>
      </w:pPr>
      <w:r w:rsidRPr="3E538978">
        <w:rPr>
          <w:rFonts w:cs="Arial"/>
        </w:rPr>
        <w:t>In addition to the reports required by GIZ in accordance with the AVB, the contractor submits the following reports:</w:t>
      </w:r>
    </w:p>
    <w:p w14:paraId="7548C6AA" w14:textId="3B09D2A0" w:rsidR="0040306C" w:rsidRPr="00D06667" w:rsidRDefault="0065563D" w:rsidP="007149C8">
      <w:pPr>
        <w:pStyle w:val="ZwischenberschriftmitAbstand"/>
        <w:spacing w:line="360" w:lineRule="auto"/>
        <w:jc w:val="both"/>
        <w:rPr>
          <w:rFonts w:cs="Arial"/>
        </w:rPr>
      </w:pPr>
      <w:r w:rsidRPr="0065563D">
        <w:rPr>
          <w:rFonts w:cs="Arial"/>
        </w:rPr>
        <w:t xml:space="preserve"> • Monthly cost report for budget control</w:t>
      </w:r>
    </w:p>
    <w:p w14:paraId="60A95B87" w14:textId="77777777" w:rsidR="00E17DF0" w:rsidRPr="00D06667" w:rsidRDefault="00E17DF0" w:rsidP="007149C8">
      <w:pPr>
        <w:pStyle w:val="ZwischenberschriftmitAbstand"/>
        <w:spacing w:line="360" w:lineRule="auto"/>
        <w:jc w:val="both"/>
        <w:rPr>
          <w:rFonts w:cs="Arial"/>
        </w:rPr>
      </w:pPr>
      <w:bookmarkStart w:id="23" w:name="_Ref508122887"/>
      <w:bookmarkStart w:id="24" w:name="_Ref508122898"/>
      <w:bookmarkStart w:id="25" w:name="_Ref508122909"/>
      <w:bookmarkStart w:id="26" w:name="_Toc508619997"/>
      <w:bookmarkStart w:id="27" w:name="_Ref515637130"/>
      <w:bookmarkStart w:id="28" w:name="_Toc119493823"/>
      <w:bookmarkStart w:id="29" w:name="_Ref516123857"/>
      <w:bookmarkStart w:id="30" w:name="_Toc127948111"/>
      <w:r w:rsidRPr="00D06667">
        <w:rPr>
          <w:rFonts w:cs="Arial"/>
        </w:rPr>
        <w:t>Certain milestones, as laid out in the table below, are to be achieved during the contract term:</w:t>
      </w: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5353"/>
        <w:gridCol w:w="3969"/>
      </w:tblGrid>
      <w:tr w:rsidR="00DE4A8B" w:rsidRPr="00D06667" w14:paraId="56E757DA" w14:textId="77777777" w:rsidTr="7070CCFE">
        <w:tc>
          <w:tcPr>
            <w:tcW w:w="5353" w:type="dxa"/>
          </w:tcPr>
          <w:p w14:paraId="6983AFED" w14:textId="77777777" w:rsidR="00087999" w:rsidRPr="00D06667" w:rsidRDefault="00087999" w:rsidP="007149C8">
            <w:pPr>
              <w:spacing w:before="40" w:after="40" w:line="360" w:lineRule="auto"/>
              <w:jc w:val="both"/>
              <w:rPr>
                <w:rFonts w:cs="Arial"/>
                <w:b/>
                <w:bCs/>
                <w:sz w:val="22"/>
                <w:szCs w:val="22"/>
              </w:rPr>
            </w:pPr>
            <w:r w:rsidRPr="00D06667">
              <w:rPr>
                <w:rFonts w:cs="Arial"/>
                <w:b/>
              </w:rPr>
              <w:t>Milestones/process steps/partial services</w:t>
            </w:r>
          </w:p>
        </w:tc>
        <w:tc>
          <w:tcPr>
            <w:tcW w:w="3969" w:type="dxa"/>
          </w:tcPr>
          <w:p w14:paraId="7C010949" w14:textId="1275E8A0" w:rsidR="00087999" w:rsidRPr="00D06667" w:rsidRDefault="004E2F4F" w:rsidP="007149C8">
            <w:pPr>
              <w:spacing w:before="40" w:after="40" w:line="360" w:lineRule="auto"/>
              <w:rPr>
                <w:rFonts w:cs="Arial"/>
                <w:b/>
                <w:bCs/>
                <w:sz w:val="22"/>
                <w:szCs w:val="22"/>
              </w:rPr>
            </w:pPr>
            <w:r w:rsidRPr="00D06667">
              <w:rPr>
                <w:rFonts w:cs="Arial"/>
                <w:b/>
                <w:bCs/>
              </w:rPr>
              <w:t>Anticipated</w:t>
            </w:r>
            <w:r w:rsidR="00281BB3">
              <w:rPr>
                <w:rFonts w:cs="Arial"/>
                <w:b/>
                <w:bCs/>
              </w:rPr>
              <w:t xml:space="preserve"> </w:t>
            </w:r>
            <w:r w:rsidRPr="00D06667">
              <w:rPr>
                <w:rFonts w:cs="Arial"/>
                <w:b/>
                <w:bCs/>
              </w:rPr>
              <w:t>d</w:t>
            </w:r>
            <w:r w:rsidR="00087999" w:rsidRPr="00D06667">
              <w:rPr>
                <w:rFonts w:cs="Arial"/>
                <w:b/>
                <w:bCs/>
              </w:rPr>
              <w:t>eadline/place/person responsible</w:t>
            </w:r>
          </w:p>
        </w:tc>
      </w:tr>
      <w:tr w:rsidR="00DE4A8B" w:rsidRPr="00D06667" w14:paraId="40565940" w14:textId="77777777" w:rsidTr="7070CCFE">
        <w:tc>
          <w:tcPr>
            <w:tcW w:w="5353" w:type="dxa"/>
          </w:tcPr>
          <w:p w14:paraId="04222210" w14:textId="6EB9553B" w:rsidR="00087999" w:rsidRPr="00D06667" w:rsidRDefault="00767929" w:rsidP="007149C8">
            <w:pPr>
              <w:spacing w:before="40" w:after="40" w:line="360" w:lineRule="auto"/>
              <w:jc w:val="both"/>
              <w:rPr>
                <w:rFonts w:cs="Arial"/>
                <w:sz w:val="22"/>
                <w:szCs w:val="22"/>
              </w:rPr>
            </w:pPr>
            <w:r w:rsidRPr="00D06667">
              <w:rPr>
                <w:rFonts w:cs="Arial"/>
              </w:rPr>
              <w:t>Briefing on the overall project</w:t>
            </w:r>
          </w:p>
        </w:tc>
        <w:tc>
          <w:tcPr>
            <w:tcW w:w="3969" w:type="dxa"/>
          </w:tcPr>
          <w:p w14:paraId="2C816773" w14:textId="0DAA1019" w:rsidR="00087999" w:rsidRPr="00D06667" w:rsidRDefault="00DF2C30" w:rsidP="007149C8">
            <w:pPr>
              <w:spacing w:before="40" w:after="40" w:line="360" w:lineRule="auto"/>
              <w:jc w:val="both"/>
              <w:rPr>
                <w:rFonts w:cs="Arial"/>
                <w:sz w:val="22"/>
                <w:szCs w:val="22"/>
              </w:rPr>
            </w:pPr>
            <w:r>
              <w:rPr>
                <w:rFonts w:cs="Arial"/>
                <w:lang w:val="uk-UA"/>
              </w:rPr>
              <w:t xml:space="preserve">3 </w:t>
            </w:r>
            <w:r w:rsidR="003B0EB0" w:rsidRPr="003B0EB0">
              <w:rPr>
                <w:rFonts w:cs="Arial"/>
              </w:rPr>
              <w:t>working days upon written request from CO-COM</w:t>
            </w:r>
            <w:r w:rsidR="004E67B2">
              <w:rPr>
                <w:rFonts w:cs="Arial"/>
              </w:rPr>
              <w:t>/</w:t>
            </w:r>
            <w:r w:rsidR="00290C8E">
              <w:rPr>
                <w:rFonts w:cs="Arial"/>
              </w:rPr>
              <w:t>Kyiv</w:t>
            </w:r>
            <w:r w:rsidR="008B35BD">
              <w:rPr>
                <w:rFonts w:cs="Arial"/>
              </w:rPr>
              <w:t>/</w:t>
            </w:r>
            <w:r w:rsidR="00F4540B">
              <w:rPr>
                <w:rFonts w:cs="Arial"/>
              </w:rPr>
              <w:t>CO-COM-Contractor</w:t>
            </w:r>
          </w:p>
        </w:tc>
      </w:tr>
      <w:tr w:rsidR="00DE4A8B" w:rsidRPr="00D06667" w14:paraId="781A6782" w14:textId="77777777" w:rsidTr="7070CCFE">
        <w:tc>
          <w:tcPr>
            <w:tcW w:w="5353" w:type="dxa"/>
          </w:tcPr>
          <w:p w14:paraId="251975DE" w14:textId="3798FC69" w:rsidR="00087999" w:rsidRPr="00D06667" w:rsidRDefault="00605300" w:rsidP="007149C8">
            <w:pPr>
              <w:spacing w:before="40" w:after="40" w:line="360" w:lineRule="auto"/>
              <w:jc w:val="both"/>
              <w:rPr>
                <w:rFonts w:cs="Arial"/>
                <w:sz w:val="22"/>
                <w:szCs w:val="22"/>
              </w:rPr>
            </w:pPr>
            <w:r>
              <w:rPr>
                <w:rFonts w:cs="Arial"/>
              </w:rPr>
              <w:t>B</w:t>
            </w:r>
            <w:r w:rsidR="00EB2B22" w:rsidRPr="00D06667">
              <w:rPr>
                <w:rFonts w:cs="Arial"/>
              </w:rPr>
              <w:t>riefing sessions</w:t>
            </w:r>
          </w:p>
        </w:tc>
        <w:tc>
          <w:tcPr>
            <w:tcW w:w="3969" w:type="dxa"/>
          </w:tcPr>
          <w:p w14:paraId="5CCB8EB4" w14:textId="21B4CB9A" w:rsidR="00087999" w:rsidRPr="00D06667" w:rsidRDefault="00424BCE" w:rsidP="007149C8">
            <w:pPr>
              <w:spacing w:before="40" w:after="40" w:line="360" w:lineRule="auto"/>
              <w:jc w:val="both"/>
              <w:rPr>
                <w:rFonts w:cs="Arial"/>
                <w:sz w:val="22"/>
                <w:szCs w:val="22"/>
              </w:rPr>
            </w:pPr>
            <w:r>
              <w:rPr>
                <w:rFonts w:cs="Arial"/>
                <w:lang w:val="uk-UA"/>
              </w:rPr>
              <w:t xml:space="preserve">3 </w:t>
            </w:r>
            <w:r w:rsidRPr="003B0EB0">
              <w:rPr>
                <w:rFonts w:cs="Arial"/>
              </w:rPr>
              <w:t>working days upon written request from CO-COM</w:t>
            </w:r>
            <w:r>
              <w:rPr>
                <w:rFonts w:cs="Arial"/>
              </w:rPr>
              <w:t xml:space="preserve"> </w:t>
            </w:r>
            <w:r w:rsidR="00A670E1">
              <w:rPr>
                <w:rFonts w:cs="Arial"/>
              </w:rPr>
              <w:t>/Kyiv/CO-COM-Contractor</w:t>
            </w:r>
          </w:p>
        </w:tc>
      </w:tr>
      <w:tr w:rsidR="00DE4A8B" w:rsidRPr="00D06667" w14:paraId="0483EDB7" w14:textId="77777777" w:rsidTr="7070CCFE">
        <w:tc>
          <w:tcPr>
            <w:tcW w:w="5353" w:type="dxa"/>
          </w:tcPr>
          <w:p w14:paraId="4BBA7C17" w14:textId="018E569D" w:rsidR="0026155B" w:rsidRPr="009F1D01" w:rsidRDefault="009F1D01" w:rsidP="007149C8">
            <w:pPr>
              <w:spacing w:before="40" w:after="40" w:line="360" w:lineRule="auto"/>
              <w:jc w:val="both"/>
              <w:rPr>
                <w:rFonts w:cs="Arial"/>
              </w:rPr>
            </w:pPr>
            <w:r w:rsidRPr="009F1D01">
              <w:rPr>
                <w:rFonts w:cs="Arial"/>
              </w:rPr>
              <w:lastRenderedPageBreak/>
              <w:t>Graphic design and infographics production</w:t>
            </w:r>
            <w:r w:rsidR="00226D57">
              <w:rPr>
                <w:rFonts w:cs="Arial"/>
              </w:rPr>
              <w:t xml:space="preserve"> </w:t>
            </w:r>
          </w:p>
        </w:tc>
        <w:tc>
          <w:tcPr>
            <w:tcW w:w="3969" w:type="dxa"/>
          </w:tcPr>
          <w:p w14:paraId="4C376754" w14:textId="3A22D681" w:rsidR="0026155B" w:rsidRPr="00D06667" w:rsidRDefault="00B60BA9" w:rsidP="007149C8">
            <w:pPr>
              <w:spacing w:before="40" w:after="40" w:line="360" w:lineRule="auto"/>
              <w:jc w:val="both"/>
              <w:rPr>
                <w:rFonts w:cs="Arial"/>
              </w:rPr>
            </w:pPr>
            <w:r>
              <w:rPr>
                <w:rFonts w:cs="Arial"/>
                <w:lang w:val="uk-UA"/>
              </w:rPr>
              <w:t>3</w:t>
            </w:r>
            <w:r w:rsidR="00424BCE">
              <w:rPr>
                <w:rFonts w:cs="Arial"/>
                <w:lang w:val="uk-UA"/>
              </w:rPr>
              <w:t xml:space="preserve"> </w:t>
            </w:r>
            <w:r w:rsidR="00424BCE" w:rsidRPr="003B0EB0">
              <w:rPr>
                <w:rFonts w:cs="Arial"/>
              </w:rPr>
              <w:t>working days upon written request from CO-COM</w:t>
            </w:r>
            <w:r w:rsidR="00AF0558">
              <w:rPr>
                <w:rFonts w:cs="Arial"/>
              </w:rPr>
              <w:t>/Kyiv/CO-COM-Contractor</w:t>
            </w:r>
          </w:p>
        </w:tc>
      </w:tr>
      <w:tr w:rsidR="00DE4A8B" w:rsidRPr="00D06667" w14:paraId="625A4FF6" w14:textId="77777777" w:rsidTr="7070CCFE">
        <w:tc>
          <w:tcPr>
            <w:tcW w:w="5353" w:type="dxa"/>
          </w:tcPr>
          <w:p w14:paraId="38F7A3C3" w14:textId="7AF23790" w:rsidR="004A2482" w:rsidRPr="00D06667" w:rsidRDefault="004A2482" w:rsidP="007149C8">
            <w:pPr>
              <w:spacing w:before="40" w:after="40" w:line="360" w:lineRule="auto"/>
              <w:jc w:val="both"/>
              <w:rPr>
                <w:rFonts w:cs="Arial"/>
              </w:rPr>
            </w:pPr>
            <w:r w:rsidRPr="004A2482">
              <w:rPr>
                <w:rFonts w:cs="Arial"/>
              </w:rPr>
              <w:t>Publications and collateral production</w:t>
            </w:r>
          </w:p>
        </w:tc>
        <w:tc>
          <w:tcPr>
            <w:tcW w:w="3969" w:type="dxa"/>
          </w:tcPr>
          <w:p w14:paraId="0F524629" w14:textId="16CD426E" w:rsidR="004A2482" w:rsidRPr="00D06667" w:rsidRDefault="00B60BA9" w:rsidP="007149C8">
            <w:pPr>
              <w:spacing w:before="40" w:after="40" w:line="360" w:lineRule="auto"/>
              <w:jc w:val="both"/>
              <w:rPr>
                <w:rFonts w:cs="Arial"/>
              </w:rPr>
            </w:pPr>
            <w:r>
              <w:rPr>
                <w:rFonts w:cs="Arial"/>
                <w:lang w:val="uk-UA"/>
              </w:rPr>
              <w:t>3</w:t>
            </w:r>
            <w:r w:rsidR="00A217B5">
              <w:rPr>
                <w:rFonts w:cs="Arial"/>
                <w:lang w:val="uk-UA"/>
              </w:rPr>
              <w:t xml:space="preserve"> </w:t>
            </w:r>
            <w:r w:rsidR="00A217B5" w:rsidRPr="003B0EB0">
              <w:rPr>
                <w:rFonts w:cs="Arial"/>
              </w:rPr>
              <w:t>working days upon written request from CO-COM</w:t>
            </w:r>
            <w:r w:rsidR="00AF0558">
              <w:rPr>
                <w:rFonts w:cs="Arial"/>
              </w:rPr>
              <w:t>/Kyiv/CO-COM-Contractor</w:t>
            </w:r>
          </w:p>
        </w:tc>
      </w:tr>
      <w:tr w:rsidR="00DE4A8B" w:rsidRPr="00D06667" w14:paraId="65FAA245" w14:textId="77777777" w:rsidTr="7070CCFE">
        <w:tc>
          <w:tcPr>
            <w:tcW w:w="5353" w:type="dxa"/>
          </w:tcPr>
          <w:p w14:paraId="6CEBFD87" w14:textId="7DA91F42" w:rsidR="00FB5D3A" w:rsidRPr="004A2482" w:rsidRDefault="00FB5D3A" w:rsidP="007149C8">
            <w:pPr>
              <w:spacing w:before="40" w:after="40" w:line="360" w:lineRule="auto"/>
              <w:jc w:val="both"/>
              <w:rPr>
                <w:rFonts w:cs="Arial"/>
              </w:rPr>
            </w:pPr>
            <w:r w:rsidRPr="00FE2025">
              <w:rPr>
                <w:rFonts w:cs="Arial"/>
              </w:rPr>
              <w:t>Video production</w:t>
            </w:r>
          </w:p>
        </w:tc>
        <w:tc>
          <w:tcPr>
            <w:tcW w:w="3969" w:type="dxa"/>
          </w:tcPr>
          <w:p w14:paraId="346A1D81" w14:textId="5D4995BD" w:rsidR="00FB5D3A" w:rsidRDefault="004F3F7C" w:rsidP="007149C8">
            <w:pPr>
              <w:spacing w:before="40" w:after="40" w:line="360" w:lineRule="auto"/>
              <w:jc w:val="both"/>
              <w:rPr>
                <w:rFonts w:cs="Arial"/>
              </w:rPr>
            </w:pPr>
            <w:r>
              <w:rPr>
                <w:rFonts w:cs="Arial"/>
                <w:lang w:val="uk-UA"/>
              </w:rPr>
              <w:t xml:space="preserve">3 </w:t>
            </w:r>
            <w:r w:rsidRPr="003B0EB0">
              <w:rPr>
                <w:rFonts w:cs="Arial"/>
              </w:rPr>
              <w:t>working days upon written request from CO-COM</w:t>
            </w:r>
            <w:r>
              <w:rPr>
                <w:rFonts w:cs="Arial"/>
              </w:rPr>
              <w:t xml:space="preserve"> </w:t>
            </w:r>
            <w:r w:rsidR="00FB5D3A">
              <w:rPr>
                <w:rFonts w:cs="Arial"/>
              </w:rPr>
              <w:t>/CO-COM-Contractor</w:t>
            </w:r>
          </w:p>
        </w:tc>
      </w:tr>
      <w:tr w:rsidR="00DE4A8B" w:rsidRPr="00D06667" w14:paraId="2364008B" w14:textId="77777777" w:rsidTr="7070CCFE">
        <w:tc>
          <w:tcPr>
            <w:tcW w:w="5353" w:type="dxa"/>
          </w:tcPr>
          <w:p w14:paraId="75322B49" w14:textId="1F2215B1" w:rsidR="00FB5D3A" w:rsidRPr="004A2482" w:rsidRDefault="00FB5D3A" w:rsidP="007149C8">
            <w:pPr>
              <w:spacing w:before="40" w:after="40" w:line="360" w:lineRule="auto"/>
              <w:jc w:val="both"/>
              <w:rPr>
                <w:rFonts w:cs="Arial"/>
              </w:rPr>
            </w:pPr>
            <w:r w:rsidRPr="00FE2025">
              <w:rPr>
                <w:rFonts w:cs="Arial"/>
              </w:rPr>
              <w:t xml:space="preserve">Photo production </w:t>
            </w:r>
          </w:p>
        </w:tc>
        <w:tc>
          <w:tcPr>
            <w:tcW w:w="3969" w:type="dxa"/>
          </w:tcPr>
          <w:p w14:paraId="20B38E3A" w14:textId="639DFB48" w:rsidR="00FB5D3A" w:rsidRDefault="004F3F7C" w:rsidP="007149C8">
            <w:pPr>
              <w:spacing w:before="40" w:after="40" w:line="360" w:lineRule="auto"/>
              <w:jc w:val="both"/>
              <w:rPr>
                <w:rFonts w:cs="Arial"/>
              </w:rPr>
            </w:pPr>
            <w:r>
              <w:rPr>
                <w:rFonts w:cs="Arial"/>
                <w:lang w:val="uk-UA"/>
              </w:rPr>
              <w:t xml:space="preserve">3 </w:t>
            </w:r>
            <w:r w:rsidRPr="003B0EB0">
              <w:rPr>
                <w:rFonts w:cs="Arial"/>
              </w:rPr>
              <w:t>working days upon written request from CO-COM</w:t>
            </w:r>
            <w:r>
              <w:rPr>
                <w:rFonts w:cs="Arial"/>
              </w:rPr>
              <w:t xml:space="preserve"> </w:t>
            </w:r>
            <w:r w:rsidR="00FB5D3A">
              <w:rPr>
                <w:rFonts w:cs="Arial"/>
              </w:rPr>
              <w:t>/</w:t>
            </w:r>
            <w:r w:rsidR="00765721">
              <w:rPr>
                <w:rFonts w:cs="Arial"/>
              </w:rPr>
              <w:t>Ukraine</w:t>
            </w:r>
            <w:r w:rsidR="00FB5D3A">
              <w:rPr>
                <w:rFonts w:cs="Arial"/>
              </w:rPr>
              <w:t>/CO-COM-Contractor</w:t>
            </w:r>
          </w:p>
        </w:tc>
      </w:tr>
    </w:tbl>
    <w:p w14:paraId="042B9F36" w14:textId="77777777" w:rsidR="00D242FE" w:rsidRDefault="00D242FE" w:rsidP="007149C8">
      <w:pPr>
        <w:autoSpaceDE w:val="0"/>
        <w:autoSpaceDN w:val="0"/>
        <w:adjustRightInd w:val="0"/>
        <w:spacing w:line="360" w:lineRule="auto"/>
        <w:contextualSpacing/>
        <w:jc w:val="both"/>
        <w:rPr>
          <w:rFonts w:cs="Arial"/>
          <w:color w:val="000000"/>
          <w:lang w:eastAsia="zh-CN"/>
        </w:rPr>
      </w:pPr>
    </w:p>
    <w:p w14:paraId="31BEAA12" w14:textId="2B15A19C" w:rsidR="00CE3E3B" w:rsidRPr="00D06667" w:rsidRDefault="00292AED" w:rsidP="007149C8">
      <w:pPr>
        <w:autoSpaceDE w:val="0"/>
        <w:autoSpaceDN w:val="0"/>
        <w:adjustRightInd w:val="0"/>
        <w:spacing w:line="360" w:lineRule="auto"/>
        <w:contextualSpacing/>
        <w:jc w:val="both"/>
        <w:rPr>
          <w:rFonts w:cs="Arial"/>
        </w:rPr>
      </w:pPr>
      <w:r w:rsidRPr="00D06667">
        <w:rPr>
          <w:rFonts w:cs="Arial"/>
          <w:color w:val="000000"/>
          <w:lang w:eastAsia="zh-CN"/>
        </w:rPr>
        <w:t>The contract duration</w:t>
      </w:r>
      <w:r w:rsidR="004D05FD" w:rsidRPr="00D06667">
        <w:rPr>
          <w:rFonts w:cs="Arial"/>
          <w:color w:val="000000"/>
          <w:lang w:eastAsia="zh-CN"/>
        </w:rPr>
        <w:t xml:space="preserve"> is from </w:t>
      </w:r>
      <w:r w:rsidR="00942246">
        <w:rPr>
          <w:rFonts w:cs="Arial"/>
        </w:rPr>
        <w:fldChar w:fldCharType="begin">
          <w:ffData>
            <w:name w:val=""/>
            <w:enabled/>
            <w:calcOnExit w:val="0"/>
            <w:textInput>
              <w:default w:val="01.07.2026"/>
            </w:textInput>
          </w:ffData>
        </w:fldChar>
      </w:r>
      <w:r w:rsidR="00942246">
        <w:rPr>
          <w:rFonts w:cs="Arial"/>
        </w:rPr>
        <w:instrText xml:space="preserve"> FORMTEXT </w:instrText>
      </w:r>
      <w:r w:rsidR="00942246">
        <w:rPr>
          <w:rFonts w:cs="Arial"/>
        </w:rPr>
      </w:r>
      <w:r w:rsidR="00942246">
        <w:rPr>
          <w:rFonts w:cs="Arial"/>
        </w:rPr>
        <w:fldChar w:fldCharType="separate"/>
      </w:r>
      <w:r w:rsidR="00942246">
        <w:rPr>
          <w:rFonts w:cs="Arial"/>
          <w:noProof/>
        </w:rPr>
        <w:t>01.07.2026</w:t>
      </w:r>
      <w:r w:rsidR="00942246">
        <w:rPr>
          <w:rFonts w:cs="Arial"/>
        </w:rPr>
        <w:fldChar w:fldCharType="end"/>
      </w:r>
      <w:r w:rsidR="004D05FD" w:rsidRPr="00D06667">
        <w:rPr>
          <w:rFonts w:cs="Arial"/>
        </w:rPr>
        <w:t xml:space="preserve"> </w:t>
      </w:r>
      <w:r w:rsidR="004D05FD" w:rsidRPr="00D06667">
        <w:rPr>
          <w:rFonts w:cs="Arial"/>
          <w:color w:val="000000"/>
          <w:lang w:eastAsia="zh-CN"/>
        </w:rPr>
        <w:t xml:space="preserve">till </w:t>
      </w:r>
      <w:r w:rsidR="00942246">
        <w:rPr>
          <w:rFonts w:cs="Arial"/>
        </w:rPr>
        <w:fldChar w:fldCharType="begin">
          <w:ffData>
            <w:name w:val=""/>
            <w:enabled/>
            <w:calcOnExit w:val="0"/>
            <w:textInput>
              <w:default w:val="30.06.2027"/>
            </w:textInput>
          </w:ffData>
        </w:fldChar>
      </w:r>
      <w:r w:rsidR="00942246">
        <w:rPr>
          <w:rFonts w:cs="Arial"/>
        </w:rPr>
        <w:instrText xml:space="preserve"> FORMTEXT </w:instrText>
      </w:r>
      <w:r w:rsidR="00942246">
        <w:rPr>
          <w:rFonts w:cs="Arial"/>
        </w:rPr>
      </w:r>
      <w:r w:rsidR="00942246">
        <w:rPr>
          <w:rFonts w:cs="Arial"/>
        </w:rPr>
        <w:fldChar w:fldCharType="separate"/>
      </w:r>
      <w:r w:rsidR="00942246">
        <w:rPr>
          <w:rFonts w:cs="Arial"/>
          <w:noProof/>
        </w:rPr>
        <w:t>30.06.2027</w:t>
      </w:r>
      <w:r w:rsidR="00942246">
        <w:rPr>
          <w:rFonts w:cs="Arial"/>
        </w:rPr>
        <w:fldChar w:fldCharType="end"/>
      </w:r>
      <w:r w:rsidR="004D05FD" w:rsidRPr="00D06667">
        <w:rPr>
          <w:rFonts w:cs="Arial"/>
        </w:rPr>
        <w:t>.</w:t>
      </w:r>
    </w:p>
    <w:p w14:paraId="53F4BFC1" w14:textId="358043B3" w:rsidR="00E17DF0" w:rsidRPr="00991D96" w:rsidRDefault="00087999" w:rsidP="007149C8">
      <w:pPr>
        <w:pStyle w:val="ListParagraph"/>
        <w:numPr>
          <w:ilvl w:val="1"/>
          <w:numId w:val="33"/>
        </w:numPr>
        <w:spacing w:line="360" w:lineRule="auto"/>
        <w:jc w:val="both"/>
        <w:rPr>
          <w:rStyle w:val="Heading1Char"/>
          <w:rFonts w:cs="Arial"/>
          <w:b w:val="0"/>
        </w:rPr>
      </w:pPr>
      <w:r w:rsidRPr="00991D96">
        <w:rPr>
          <w:rFonts w:cs="Arial"/>
          <w:b/>
        </w:rPr>
        <w:t>Deliverables and Reporting:</w:t>
      </w:r>
    </w:p>
    <w:p w14:paraId="17D451DD" w14:textId="1AF94A52" w:rsidR="00825B21" w:rsidRDefault="00087999" w:rsidP="007149C8">
      <w:pPr>
        <w:spacing w:line="360" w:lineRule="auto"/>
        <w:jc w:val="both"/>
        <w:rPr>
          <w:rFonts w:cs="Arial"/>
        </w:rPr>
      </w:pPr>
      <w:r w:rsidRPr="00D06667">
        <w:rPr>
          <w:rFonts w:cs="Arial"/>
        </w:rPr>
        <w:t>The Contractor will be responsible for the following:</w:t>
      </w:r>
    </w:p>
    <w:p w14:paraId="4AAEDFF7" w14:textId="6D368633" w:rsidR="00E17DF0" w:rsidRDefault="00F63770" w:rsidP="007149C8">
      <w:pPr>
        <w:spacing w:line="360" w:lineRule="auto"/>
        <w:jc w:val="both"/>
        <w:rPr>
          <w:rStyle w:val="ZulschenderTextZchn"/>
          <w:rFonts w:eastAsia="Times New Roman" w:cs="Arial"/>
          <w:szCs w:val="20"/>
        </w:rPr>
      </w:pPr>
      <w:r w:rsidRPr="00CF6402">
        <w:rPr>
          <w:rFonts w:eastAsia="Calibri" w:cs="Arial"/>
          <w:b/>
          <w:bCs/>
        </w:rPr>
        <w:t xml:space="preserve">The </w:t>
      </w:r>
      <w:r>
        <w:rPr>
          <w:rFonts w:eastAsia="Calibri" w:cs="Arial"/>
          <w:b/>
          <w:bCs/>
        </w:rPr>
        <w:t>C</w:t>
      </w:r>
      <w:r w:rsidRPr="00CF6402">
        <w:rPr>
          <w:rFonts w:eastAsia="Calibri" w:cs="Arial"/>
          <w:b/>
          <w:bCs/>
        </w:rPr>
        <w:t>ontractor reports</w:t>
      </w:r>
      <w:r w:rsidRPr="00CF6402">
        <w:rPr>
          <w:rFonts w:eastAsia="Calibri" w:cs="Arial"/>
        </w:rPr>
        <w:t xml:space="preserve"> on the completion of works according to the Milestone table above by submitting the following documents</w:t>
      </w:r>
    </w:p>
    <w:tbl>
      <w:tblPr>
        <w:tblStyle w:val="TableGrid"/>
        <w:tblW w:w="9224" w:type="dxa"/>
        <w:jc w:val="center"/>
        <w:tblLayout w:type="fixed"/>
        <w:tblLook w:val="04A0" w:firstRow="1" w:lastRow="0" w:firstColumn="1" w:lastColumn="0" w:noHBand="0" w:noVBand="1"/>
      </w:tblPr>
      <w:tblGrid>
        <w:gridCol w:w="3114"/>
        <w:gridCol w:w="3260"/>
        <w:gridCol w:w="2850"/>
      </w:tblGrid>
      <w:tr w:rsidR="00087999" w:rsidRPr="00D06667" w14:paraId="3C5356B2" w14:textId="77777777" w:rsidTr="00087999">
        <w:trPr>
          <w:trHeight w:val="510"/>
          <w:jc w:val="center"/>
        </w:trPr>
        <w:tc>
          <w:tcPr>
            <w:tcW w:w="3114" w:type="dxa"/>
          </w:tcPr>
          <w:p w14:paraId="50F4A3E8" w14:textId="77777777" w:rsidR="00087999" w:rsidRPr="00D06667" w:rsidRDefault="00087999" w:rsidP="007149C8">
            <w:pPr>
              <w:spacing w:after="0" w:line="360" w:lineRule="auto"/>
              <w:contextualSpacing/>
              <w:jc w:val="both"/>
              <w:rPr>
                <w:rFonts w:cs="Arial"/>
                <w:b/>
                <w:bCs/>
                <w:sz w:val="22"/>
                <w:szCs w:val="22"/>
              </w:rPr>
            </w:pPr>
            <w:r w:rsidRPr="00D06667">
              <w:rPr>
                <w:rFonts w:cs="Arial"/>
                <w:b/>
                <w:bCs/>
                <w:sz w:val="22"/>
                <w:szCs w:val="22"/>
              </w:rPr>
              <w:t>Reporting/ Deliverable #</w:t>
            </w:r>
          </w:p>
        </w:tc>
        <w:tc>
          <w:tcPr>
            <w:tcW w:w="3260" w:type="dxa"/>
          </w:tcPr>
          <w:p w14:paraId="5440CD40" w14:textId="77777777" w:rsidR="00087999" w:rsidRPr="00D06667" w:rsidRDefault="00087999" w:rsidP="007149C8">
            <w:pPr>
              <w:spacing w:after="0" w:line="360" w:lineRule="auto"/>
              <w:contextualSpacing/>
              <w:jc w:val="both"/>
              <w:rPr>
                <w:rFonts w:cs="Arial"/>
                <w:b/>
                <w:sz w:val="22"/>
                <w:szCs w:val="22"/>
              </w:rPr>
            </w:pPr>
            <w:r w:rsidRPr="00D06667">
              <w:rPr>
                <w:rFonts w:cs="Arial"/>
                <w:b/>
                <w:sz w:val="22"/>
                <w:szCs w:val="22"/>
              </w:rPr>
              <w:t>Requirements to the format</w:t>
            </w:r>
          </w:p>
        </w:tc>
        <w:tc>
          <w:tcPr>
            <w:tcW w:w="2850" w:type="dxa"/>
          </w:tcPr>
          <w:p w14:paraId="550F0583" w14:textId="77777777" w:rsidR="00087999" w:rsidRPr="00D06667" w:rsidRDefault="00087999" w:rsidP="007149C8">
            <w:pPr>
              <w:spacing w:after="0" w:line="360" w:lineRule="auto"/>
              <w:contextualSpacing/>
              <w:jc w:val="both"/>
              <w:rPr>
                <w:rFonts w:cs="Arial"/>
                <w:b/>
                <w:bCs/>
                <w:sz w:val="22"/>
                <w:szCs w:val="22"/>
              </w:rPr>
            </w:pPr>
            <w:r w:rsidRPr="00D06667">
              <w:rPr>
                <w:rFonts w:cs="Arial"/>
                <w:b/>
                <w:bCs/>
                <w:sz w:val="22"/>
                <w:szCs w:val="22"/>
              </w:rPr>
              <w:t>Anticipated period, by</w:t>
            </w:r>
          </w:p>
        </w:tc>
      </w:tr>
      <w:tr w:rsidR="00773985" w:rsidRPr="00D06667" w14:paraId="5E803175" w14:textId="77777777" w:rsidTr="00087999">
        <w:trPr>
          <w:trHeight w:val="330"/>
          <w:jc w:val="center"/>
        </w:trPr>
        <w:tc>
          <w:tcPr>
            <w:tcW w:w="3114" w:type="dxa"/>
          </w:tcPr>
          <w:p w14:paraId="33B52588" w14:textId="4D9FAE2A" w:rsidR="00773985" w:rsidRPr="00CD327A" w:rsidRDefault="00A402F2" w:rsidP="00984C52">
            <w:pPr>
              <w:pStyle w:val="ZwischenberschriftmitAbstand"/>
              <w:spacing w:line="360" w:lineRule="auto"/>
              <w:jc w:val="both"/>
              <w:rPr>
                <w:rFonts w:cs="Arial"/>
                <w:lang w:val="en-US"/>
              </w:rPr>
            </w:pPr>
            <w:r>
              <w:rPr>
                <w:rFonts w:cs="Arial"/>
                <w:lang w:val="uk-UA"/>
              </w:rPr>
              <w:t>С</w:t>
            </w:r>
            <w:r w:rsidR="00984C52" w:rsidRPr="0065563D">
              <w:rPr>
                <w:rFonts w:cs="Arial"/>
              </w:rPr>
              <w:t>ost report for budget control</w:t>
            </w:r>
          </w:p>
        </w:tc>
        <w:tc>
          <w:tcPr>
            <w:tcW w:w="3260" w:type="dxa"/>
          </w:tcPr>
          <w:p w14:paraId="476D9E75" w14:textId="4D072CA8" w:rsidR="00773985" w:rsidRPr="008022C1" w:rsidRDefault="00EA6291" w:rsidP="007149C8">
            <w:pPr>
              <w:spacing w:after="0" w:line="360" w:lineRule="auto"/>
              <w:contextualSpacing/>
              <w:jc w:val="both"/>
              <w:rPr>
                <w:rFonts w:cs="Arial"/>
                <w:bCs/>
              </w:rPr>
            </w:pPr>
            <w:r>
              <w:rPr>
                <w:rFonts w:cs="Arial"/>
                <w:bCs/>
              </w:rPr>
              <w:t>Excel</w:t>
            </w:r>
            <w:r w:rsidR="001B2DC9">
              <w:rPr>
                <w:rFonts w:cs="Arial"/>
                <w:bCs/>
              </w:rPr>
              <w:t xml:space="preserve"> </w:t>
            </w:r>
          </w:p>
        </w:tc>
        <w:tc>
          <w:tcPr>
            <w:tcW w:w="2850" w:type="dxa"/>
          </w:tcPr>
          <w:p w14:paraId="5364D65B" w14:textId="71C18FFF" w:rsidR="00773985" w:rsidRPr="008022C1" w:rsidRDefault="00A402F2" w:rsidP="007149C8">
            <w:pPr>
              <w:spacing w:after="0" w:line="360" w:lineRule="auto"/>
              <w:contextualSpacing/>
              <w:jc w:val="both"/>
              <w:rPr>
                <w:rFonts w:cs="Arial"/>
              </w:rPr>
            </w:pPr>
            <w:r w:rsidRPr="0065563D">
              <w:rPr>
                <w:rFonts w:cs="Arial"/>
              </w:rPr>
              <w:t>Monthly</w:t>
            </w:r>
          </w:p>
        </w:tc>
      </w:tr>
      <w:tr w:rsidR="00773985" w:rsidRPr="00D06667" w14:paraId="3B4F84BA" w14:textId="77777777" w:rsidTr="00087999">
        <w:trPr>
          <w:trHeight w:val="330"/>
          <w:jc w:val="center"/>
        </w:trPr>
        <w:tc>
          <w:tcPr>
            <w:tcW w:w="3114" w:type="dxa"/>
          </w:tcPr>
          <w:p w14:paraId="66BB8D2E" w14:textId="7829EA6D" w:rsidR="00773985" w:rsidRPr="009E2D9A" w:rsidRDefault="00023D6E" w:rsidP="007149C8">
            <w:pPr>
              <w:spacing w:line="360" w:lineRule="auto"/>
              <w:jc w:val="both"/>
              <w:rPr>
                <w:rFonts w:cs="Arial"/>
                <w:lang w:val="en-US"/>
              </w:rPr>
            </w:pPr>
            <w:r>
              <w:rPr>
                <w:rFonts w:cs="Arial"/>
                <w:lang w:val="en-US"/>
              </w:rPr>
              <w:t>2.1.</w:t>
            </w:r>
            <w:r w:rsidR="00266FFE">
              <w:rPr>
                <w:rFonts w:cs="Arial"/>
                <w:lang w:val="en-US"/>
              </w:rPr>
              <w:t>1</w:t>
            </w:r>
            <w:r>
              <w:rPr>
                <w:rFonts w:cs="Arial"/>
                <w:lang w:val="en-US"/>
              </w:rPr>
              <w:t xml:space="preserve">. </w:t>
            </w:r>
            <w:r w:rsidR="009E2D9A">
              <w:rPr>
                <w:rFonts w:cs="Arial"/>
                <w:lang w:val="en-US"/>
              </w:rPr>
              <w:t>Invoice, act of acceptance</w:t>
            </w:r>
            <w:r w:rsidR="006969A6">
              <w:rPr>
                <w:rFonts w:cs="Arial"/>
                <w:lang w:val="en-US"/>
              </w:rPr>
              <w:t>, time sheet</w:t>
            </w:r>
          </w:p>
        </w:tc>
        <w:tc>
          <w:tcPr>
            <w:tcW w:w="3260" w:type="dxa"/>
          </w:tcPr>
          <w:p w14:paraId="4423FD9F" w14:textId="6CBAEB15" w:rsidR="00773985" w:rsidRPr="008022C1" w:rsidRDefault="000C69B7" w:rsidP="007149C8">
            <w:pPr>
              <w:spacing w:after="0" w:line="360" w:lineRule="auto"/>
              <w:contextualSpacing/>
              <w:jc w:val="both"/>
              <w:rPr>
                <w:rFonts w:cs="Arial"/>
                <w:bCs/>
              </w:rPr>
            </w:pPr>
            <w:r>
              <w:rPr>
                <w:rFonts w:cs="Arial"/>
                <w:bCs/>
              </w:rPr>
              <w:t xml:space="preserve">According with GIZ </w:t>
            </w:r>
            <w:r w:rsidR="00CA20AF">
              <w:rPr>
                <w:rFonts w:cs="Arial"/>
                <w:bCs/>
              </w:rPr>
              <w:t>Standard</w:t>
            </w:r>
            <w:r w:rsidR="00AB28D6">
              <w:rPr>
                <w:rFonts w:cs="Arial"/>
                <w:bCs/>
              </w:rPr>
              <w:t xml:space="preserve"> indicated in p.2</w:t>
            </w:r>
          </w:p>
        </w:tc>
        <w:tc>
          <w:tcPr>
            <w:tcW w:w="2850" w:type="dxa"/>
          </w:tcPr>
          <w:p w14:paraId="33C5836C" w14:textId="6010103E" w:rsidR="00773985" w:rsidRPr="008022C1" w:rsidRDefault="00414B11" w:rsidP="007149C8">
            <w:pPr>
              <w:spacing w:after="0" w:line="360" w:lineRule="auto"/>
              <w:contextualSpacing/>
              <w:jc w:val="both"/>
              <w:rPr>
                <w:rFonts w:cs="Arial"/>
              </w:rPr>
            </w:pPr>
            <w:r>
              <w:rPr>
                <w:rFonts w:cs="Arial"/>
              </w:rPr>
              <w:t xml:space="preserve">According </w:t>
            </w:r>
            <w:r w:rsidR="00AF56A7">
              <w:rPr>
                <w:rFonts w:cs="Arial"/>
              </w:rPr>
              <w:t>to the</w:t>
            </w:r>
            <w:r>
              <w:rPr>
                <w:rFonts w:cs="Arial"/>
              </w:rPr>
              <w:t xml:space="preserve"> </w:t>
            </w:r>
            <w:r w:rsidR="00E90BD3">
              <w:rPr>
                <w:rFonts w:cs="Arial"/>
              </w:rPr>
              <w:t>miles</w:t>
            </w:r>
            <w:r w:rsidR="00AF56A7">
              <w:rPr>
                <w:rFonts w:cs="Arial"/>
              </w:rPr>
              <w:t xml:space="preserve">tones </w:t>
            </w:r>
            <w:r w:rsidR="00AF56A7" w:rsidRPr="00CF6402">
              <w:rPr>
                <w:rFonts w:eastAsia="Calibri" w:cs="Arial"/>
              </w:rPr>
              <w:t>above</w:t>
            </w:r>
          </w:p>
        </w:tc>
      </w:tr>
      <w:tr w:rsidR="00266FFE" w:rsidRPr="00D06667" w14:paraId="78EE2542" w14:textId="77777777" w:rsidTr="00087999">
        <w:trPr>
          <w:trHeight w:val="330"/>
          <w:jc w:val="center"/>
        </w:trPr>
        <w:tc>
          <w:tcPr>
            <w:tcW w:w="3114" w:type="dxa"/>
          </w:tcPr>
          <w:p w14:paraId="030A1FCE" w14:textId="7F16E332" w:rsidR="00266FFE" w:rsidRPr="007B71CD" w:rsidRDefault="00D85D06" w:rsidP="007149C8">
            <w:pPr>
              <w:spacing w:line="360" w:lineRule="auto"/>
              <w:jc w:val="both"/>
              <w:rPr>
                <w:rFonts w:cs="Arial"/>
                <w:lang w:val="uk-UA"/>
              </w:rPr>
            </w:pPr>
            <w:r>
              <w:rPr>
                <w:rFonts w:cs="Arial"/>
                <w:lang w:val="en-US"/>
              </w:rPr>
              <w:t xml:space="preserve">2.1.2. </w:t>
            </w:r>
            <w:r w:rsidR="009C2367">
              <w:rPr>
                <w:rFonts w:cs="Arial"/>
                <w:lang w:val="en-US"/>
              </w:rPr>
              <w:t>Invoice, act of acceptance, time sheet</w:t>
            </w:r>
          </w:p>
        </w:tc>
        <w:tc>
          <w:tcPr>
            <w:tcW w:w="3260" w:type="dxa"/>
          </w:tcPr>
          <w:p w14:paraId="3672C7E7" w14:textId="05C56760" w:rsidR="00266FFE" w:rsidRDefault="00CA20AF" w:rsidP="007149C8">
            <w:pPr>
              <w:spacing w:after="0" w:line="360" w:lineRule="auto"/>
              <w:contextualSpacing/>
              <w:jc w:val="both"/>
              <w:rPr>
                <w:rFonts w:cs="Arial"/>
                <w:bCs/>
              </w:rPr>
            </w:pPr>
            <w:r>
              <w:rPr>
                <w:rFonts w:cs="Arial"/>
                <w:bCs/>
              </w:rPr>
              <w:t>According with GIZ Standard</w:t>
            </w:r>
            <w:r w:rsidR="00AB28D6">
              <w:rPr>
                <w:rFonts w:cs="Arial"/>
                <w:bCs/>
              </w:rPr>
              <w:t xml:space="preserve"> indicated in p.2</w:t>
            </w:r>
          </w:p>
        </w:tc>
        <w:tc>
          <w:tcPr>
            <w:tcW w:w="2850" w:type="dxa"/>
          </w:tcPr>
          <w:p w14:paraId="6C6BA6E2" w14:textId="2974B06A" w:rsidR="00266FFE" w:rsidRPr="008022C1" w:rsidRDefault="00F63770" w:rsidP="007149C8">
            <w:pPr>
              <w:spacing w:after="0" w:line="360" w:lineRule="auto"/>
              <w:contextualSpacing/>
              <w:jc w:val="both"/>
              <w:rPr>
                <w:rFonts w:cs="Arial"/>
              </w:rPr>
            </w:pPr>
            <w:r>
              <w:rPr>
                <w:rFonts w:cs="Arial"/>
              </w:rPr>
              <w:t xml:space="preserve">According to the milestones </w:t>
            </w:r>
            <w:r w:rsidRPr="00CF6402">
              <w:rPr>
                <w:rFonts w:eastAsia="Calibri" w:cs="Arial"/>
              </w:rPr>
              <w:t>above</w:t>
            </w:r>
          </w:p>
        </w:tc>
      </w:tr>
      <w:tr w:rsidR="00E63E87" w:rsidRPr="00D06667" w14:paraId="1D0635A4" w14:textId="77777777" w:rsidTr="00087999">
        <w:trPr>
          <w:trHeight w:val="330"/>
          <w:jc w:val="center"/>
        </w:trPr>
        <w:tc>
          <w:tcPr>
            <w:tcW w:w="3114" w:type="dxa"/>
          </w:tcPr>
          <w:p w14:paraId="0876AF4B" w14:textId="2D528A8B" w:rsidR="00E63E87" w:rsidRDefault="00E63E87" w:rsidP="007149C8">
            <w:pPr>
              <w:spacing w:line="360" w:lineRule="auto"/>
              <w:jc w:val="both"/>
              <w:rPr>
                <w:rFonts w:cs="Arial"/>
                <w:lang w:val="en-US"/>
              </w:rPr>
            </w:pPr>
            <w:r>
              <w:rPr>
                <w:rFonts w:cs="Arial"/>
                <w:lang w:val="en-US"/>
              </w:rPr>
              <w:t>2.1.</w:t>
            </w:r>
            <w:r w:rsidR="00CA20AF">
              <w:rPr>
                <w:rFonts w:cs="Arial"/>
                <w:lang w:val="en-US"/>
              </w:rPr>
              <w:t>3</w:t>
            </w:r>
            <w:r>
              <w:rPr>
                <w:rFonts w:cs="Arial"/>
                <w:lang w:val="en-US"/>
              </w:rPr>
              <w:t>. and 2.1.3 Invoice, act of acceptance, time sheet</w:t>
            </w:r>
          </w:p>
        </w:tc>
        <w:tc>
          <w:tcPr>
            <w:tcW w:w="3260" w:type="dxa"/>
          </w:tcPr>
          <w:p w14:paraId="4C2F9481" w14:textId="709AD97F" w:rsidR="00E63E87" w:rsidRDefault="00CA20AF" w:rsidP="007149C8">
            <w:pPr>
              <w:spacing w:after="0" w:line="360" w:lineRule="auto"/>
              <w:contextualSpacing/>
              <w:jc w:val="both"/>
              <w:rPr>
                <w:rFonts w:cs="Arial"/>
                <w:bCs/>
              </w:rPr>
            </w:pPr>
            <w:r>
              <w:rPr>
                <w:rFonts w:cs="Arial"/>
                <w:bCs/>
              </w:rPr>
              <w:t>According with GIZ Standard</w:t>
            </w:r>
            <w:r w:rsidR="00AB28D6">
              <w:rPr>
                <w:rFonts w:cs="Arial"/>
                <w:bCs/>
              </w:rPr>
              <w:t xml:space="preserve"> indicated in p.2</w:t>
            </w:r>
          </w:p>
        </w:tc>
        <w:tc>
          <w:tcPr>
            <w:tcW w:w="2850" w:type="dxa"/>
          </w:tcPr>
          <w:p w14:paraId="586104E9" w14:textId="6A7D81DF" w:rsidR="00E63E87" w:rsidRPr="008022C1" w:rsidRDefault="00F63770" w:rsidP="007149C8">
            <w:pPr>
              <w:spacing w:after="0" w:line="360" w:lineRule="auto"/>
              <w:contextualSpacing/>
              <w:jc w:val="both"/>
              <w:rPr>
                <w:rFonts w:cs="Arial"/>
              </w:rPr>
            </w:pPr>
            <w:r>
              <w:rPr>
                <w:rFonts w:cs="Arial"/>
              </w:rPr>
              <w:t xml:space="preserve">According to the milestones </w:t>
            </w:r>
            <w:r w:rsidRPr="00CF6402">
              <w:rPr>
                <w:rFonts w:eastAsia="Calibri" w:cs="Arial"/>
              </w:rPr>
              <w:t>above</w:t>
            </w:r>
          </w:p>
        </w:tc>
      </w:tr>
      <w:tr w:rsidR="00773985" w:rsidRPr="00D06667" w14:paraId="6FE9989B" w14:textId="77777777" w:rsidTr="00087999">
        <w:trPr>
          <w:trHeight w:val="330"/>
          <w:jc w:val="center"/>
        </w:trPr>
        <w:tc>
          <w:tcPr>
            <w:tcW w:w="3114" w:type="dxa"/>
          </w:tcPr>
          <w:p w14:paraId="391CFB87" w14:textId="0FA059B2" w:rsidR="00773985" w:rsidRPr="00A733C3" w:rsidRDefault="003702BF" w:rsidP="007149C8">
            <w:pPr>
              <w:spacing w:line="360" w:lineRule="auto"/>
              <w:jc w:val="both"/>
              <w:rPr>
                <w:rFonts w:cs="Arial"/>
              </w:rPr>
            </w:pPr>
            <w:r>
              <w:rPr>
                <w:rFonts w:cs="Arial"/>
                <w:lang w:val="en-US"/>
              </w:rPr>
              <w:t>2.1.4</w:t>
            </w:r>
            <w:r w:rsidR="00E63E87">
              <w:rPr>
                <w:rFonts w:cs="Arial"/>
                <w:lang w:val="en-US"/>
              </w:rPr>
              <w:t xml:space="preserve"> </w:t>
            </w:r>
            <w:r w:rsidR="000C69B7">
              <w:rPr>
                <w:rFonts w:cs="Arial"/>
                <w:lang w:val="en-US"/>
              </w:rPr>
              <w:t xml:space="preserve">Invoice, act of acceptance, time sheet, </w:t>
            </w:r>
            <w:r w:rsidR="00D72C39">
              <w:rPr>
                <w:rFonts w:cs="Arial"/>
                <w:lang w:val="en-US"/>
              </w:rPr>
              <w:t>screen shots of work done</w:t>
            </w:r>
            <w:r w:rsidR="00BF7DDE">
              <w:rPr>
                <w:rFonts w:cs="Arial"/>
                <w:lang w:val="en-US"/>
              </w:rPr>
              <w:t xml:space="preserve">, </w:t>
            </w:r>
            <w:r w:rsidR="00CA20AF">
              <w:rPr>
                <w:rFonts w:cs="Arial"/>
                <w:lang w:val="en-US"/>
              </w:rPr>
              <w:t>signed consent forms</w:t>
            </w:r>
          </w:p>
        </w:tc>
        <w:tc>
          <w:tcPr>
            <w:tcW w:w="3260" w:type="dxa"/>
          </w:tcPr>
          <w:p w14:paraId="27EA33ED" w14:textId="5051507F" w:rsidR="00773985" w:rsidRPr="008022C1" w:rsidRDefault="00E80E24" w:rsidP="007149C8">
            <w:pPr>
              <w:spacing w:after="0" w:line="360" w:lineRule="auto"/>
              <w:contextualSpacing/>
              <w:jc w:val="both"/>
              <w:rPr>
                <w:rFonts w:cs="Arial"/>
                <w:bCs/>
              </w:rPr>
            </w:pPr>
            <w:r>
              <w:rPr>
                <w:rFonts w:cs="Arial"/>
                <w:bCs/>
              </w:rPr>
              <w:t>According with GIZ Standar</w:t>
            </w:r>
            <w:r w:rsidR="009B3DE7">
              <w:rPr>
                <w:rFonts w:cs="Arial"/>
                <w:bCs/>
                <w:lang w:val="en-US"/>
              </w:rPr>
              <w:t>d</w:t>
            </w:r>
            <w:r w:rsidR="00AB28D6">
              <w:rPr>
                <w:rFonts w:cs="Arial"/>
                <w:bCs/>
              </w:rPr>
              <w:t xml:space="preserve"> indicated in p.2</w:t>
            </w:r>
          </w:p>
        </w:tc>
        <w:tc>
          <w:tcPr>
            <w:tcW w:w="2850" w:type="dxa"/>
          </w:tcPr>
          <w:p w14:paraId="5ED6C251" w14:textId="2FAC6E72" w:rsidR="00773985" w:rsidRPr="008022C1" w:rsidRDefault="00F63770" w:rsidP="007149C8">
            <w:pPr>
              <w:spacing w:after="0" w:line="360" w:lineRule="auto"/>
              <w:contextualSpacing/>
              <w:jc w:val="both"/>
              <w:rPr>
                <w:rFonts w:cs="Arial"/>
              </w:rPr>
            </w:pPr>
            <w:r>
              <w:rPr>
                <w:rFonts w:cs="Arial"/>
              </w:rPr>
              <w:t xml:space="preserve">According to the milestones </w:t>
            </w:r>
            <w:r w:rsidRPr="00CF6402">
              <w:rPr>
                <w:rFonts w:eastAsia="Calibri" w:cs="Arial"/>
              </w:rPr>
              <w:t>above</w:t>
            </w:r>
          </w:p>
        </w:tc>
      </w:tr>
      <w:tr w:rsidR="00266FFE" w:rsidRPr="00D06667" w14:paraId="7D403371" w14:textId="77777777" w:rsidTr="00087999">
        <w:trPr>
          <w:trHeight w:val="330"/>
          <w:jc w:val="center"/>
        </w:trPr>
        <w:tc>
          <w:tcPr>
            <w:tcW w:w="3114" w:type="dxa"/>
          </w:tcPr>
          <w:p w14:paraId="5A4E2C13" w14:textId="4F15327A" w:rsidR="00266FFE" w:rsidRPr="00CA20AF" w:rsidRDefault="00CA20AF" w:rsidP="007149C8">
            <w:pPr>
              <w:spacing w:line="360" w:lineRule="auto"/>
              <w:jc w:val="both"/>
              <w:rPr>
                <w:rFonts w:cs="Arial"/>
              </w:rPr>
            </w:pPr>
            <w:r>
              <w:rPr>
                <w:rFonts w:cs="Arial"/>
                <w:lang w:val="en-US"/>
              </w:rPr>
              <w:t>2.1.5 Invoice, act of acceptance, time sheet, screen shots of work done, signed con</w:t>
            </w:r>
            <w:r w:rsidRPr="003702BF">
              <w:rPr>
                <w:rFonts w:cs="Arial"/>
                <w:lang w:val="en-US"/>
              </w:rPr>
              <w:t>s</w:t>
            </w:r>
            <w:r>
              <w:rPr>
                <w:rFonts w:cs="Arial"/>
                <w:lang w:val="en-US"/>
              </w:rPr>
              <w:t>ent forms</w:t>
            </w:r>
          </w:p>
        </w:tc>
        <w:tc>
          <w:tcPr>
            <w:tcW w:w="3260" w:type="dxa"/>
          </w:tcPr>
          <w:p w14:paraId="03FDAC6C" w14:textId="58E393CE" w:rsidR="00266FFE" w:rsidRDefault="00CA20AF" w:rsidP="007149C8">
            <w:pPr>
              <w:spacing w:after="0" w:line="360" w:lineRule="auto"/>
              <w:contextualSpacing/>
              <w:jc w:val="both"/>
              <w:rPr>
                <w:rFonts w:cs="Arial"/>
                <w:bCs/>
              </w:rPr>
            </w:pPr>
            <w:r>
              <w:rPr>
                <w:rFonts w:cs="Arial"/>
                <w:bCs/>
              </w:rPr>
              <w:t>According with GIZ Standard</w:t>
            </w:r>
            <w:r w:rsidR="00AB28D6">
              <w:rPr>
                <w:rFonts w:cs="Arial"/>
                <w:bCs/>
              </w:rPr>
              <w:t xml:space="preserve"> indicated in p.2</w:t>
            </w:r>
          </w:p>
        </w:tc>
        <w:tc>
          <w:tcPr>
            <w:tcW w:w="2850" w:type="dxa"/>
          </w:tcPr>
          <w:p w14:paraId="35CC64B5" w14:textId="698E7113" w:rsidR="00266FFE" w:rsidRPr="008022C1" w:rsidRDefault="00F63770" w:rsidP="007149C8">
            <w:pPr>
              <w:spacing w:after="0" w:line="360" w:lineRule="auto"/>
              <w:contextualSpacing/>
              <w:jc w:val="both"/>
              <w:rPr>
                <w:rFonts w:cs="Arial"/>
              </w:rPr>
            </w:pPr>
            <w:r>
              <w:rPr>
                <w:rFonts w:cs="Arial"/>
              </w:rPr>
              <w:t xml:space="preserve">According to the milestones </w:t>
            </w:r>
            <w:r w:rsidRPr="00CF6402">
              <w:rPr>
                <w:rFonts w:eastAsia="Calibri" w:cs="Arial"/>
              </w:rPr>
              <w:t>above</w:t>
            </w:r>
          </w:p>
        </w:tc>
      </w:tr>
    </w:tbl>
    <w:p w14:paraId="4ACB8352" w14:textId="347CE87E" w:rsidR="00F63770" w:rsidRDefault="00DC6286" w:rsidP="00F63770">
      <w:pPr>
        <w:spacing w:line="360" w:lineRule="auto"/>
        <w:jc w:val="both"/>
        <w:rPr>
          <w:rFonts w:eastAsia="Calibri" w:cs="Arial"/>
          <w:lang w:val="en-US"/>
        </w:rPr>
      </w:pPr>
      <w:r>
        <w:rPr>
          <w:rFonts w:eastAsia="Calibri" w:cs="Arial"/>
          <w:lang w:val="uk-UA"/>
        </w:rPr>
        <w:br/>
      </w:r>
      <w:r w:rsidR="00F63770" w:rsidRPr="00C52849">
        <w:rPr>
          <w:rFonts w:eastAsia="Calibri" w:cs="Arial"/>
          <w:lang w:val="en-US"/>
        </w:rPr>
        <w:t xml:space="preserve">The final works are submitted via the link to a file exchanger </w:t>
      </w:r>
      <w:hyperlink r:id="rId11" w:history="1">
        <w:r w:rsidR="00F63770" w:rsidRPr="00C52849">
          <w:rPr>
            <w:rStyle w:val="Hyperlink"/>
            <w:rFonts w:eastAsia="Calibri" w:cs="Arial"/>
            <w:lang w:val="en-US"/>
          </w:rPr>
          <w:t>https://filetransfer.giz.de/</w:t>
        </w:r>
      </w:hyperlink>
      <w:r w:rsidR="00F63770" w:rsidRPr="00C52849">
        <w:rPr>
          <w:rFonts w:eastAsia="Calibri" w:cs="Arial"/>
          <w:lang w:val="en-US"/>
        </w:rPr>
        <w:t xml:space="preserve"> allowed under the GIZ data protection rules.</w:t>
      </w:r>
    </w:p>
    <w:p w14:paraId="7165DC18" w14:textId="77777777" w:rsidR="00C21D45" w:rsidRPr="00D06667" w:rsidRDefault="00C21D45" w:rsidP="007149C8">
      <w:pPr>
        <w:pStyle w:val="ListParagraph"/>
        <w:spacing w:line="360" w:lineRule="auto"/>
        <w:ind w:left="0"/>
        <w:jc w:val="both"/>
        <w:rPr>
          <w:rStyle w:val="Heading1Char"/>
          <w:rFonts w:cs="Arial"/>
          <w:b w:val="0"/>
          <w:i/>
        </w:rPr>
      </w:pPr>
    </w:p>
    <w:p w14:paraId="63FD79C8" w14:textId="5F1F9230" w:rsidR="00ED7487" w:rsidRPr="00D06667" w:rsidRDefault="00A37364" w:rsidP="007149C8">
      <w:pPr>
        <w:pStyle w:val="ListParagraph"/>
        <w:numPr>
          <w:ilvl w:val="0"/>
          <w:numId w:val="33"/>
        </w:numPr>
        <w:tabs>
          <w:tab w:val="left" w:pos="284"/>
        </w:tabs>
        <w:spacing w:line="360" w:lineRule="auto"/>
        <w:ind w:left="0" w:firstLine="0"/>
        <w:jc w:val="both"/>
        <w:rPr>
          <w:rStyle w:val="Heading1Char"/>
          <w:rFonts w:cs="Arial"/>
          <w:b w:val="0"/>
          <w:i/>
        </w:rPr>
      </w:pPr>
      <w:r w:rsidRPr="00D06667">
        <w:rPr>
          <w:rStyle w:val="Heading1Char"/>
          <w:rFonts w:cs="Arial"/>
        </w:rPr>
        <w:t>Concept</w:t>
      </w:r>
      <w:bookmarkEnd w:id="23"/>
      <w:bookmarkEnd w:id="24"/>
      <w:bookmarkEnd w:id="25"/>
      <w:bookmarkEnd w:id="26"/>
      <w:bookmarkEnd w:id="27"/>
      <w:bookmarkEnd w:id="28"/>
      <w:bookmarkEnd w:id="29"/>
      <w:bookmarkEnd w:id="30"/>
      <w:r w:rsidR="00E80A31" w:rsidRPr="00D06667">
        <w:rPr>
          <w:rStyle w:val="Heading1Char"/>
          <w:rFonts w:cs="Arial"/>
        </w:rPr>
        <w:t xml:space="preserve"> (technical-methodological design)</w:t>
      </w:r>
    </w:p>
    <w:p w14:paraId="0E35E46C" w14:textId="4F4529FC" w:rsidR="00A70DFB" w:rsidRPr="00D06667" w:rsidRDefault="006C54C6" w:rsidP="007149C8">
      <w:pPr>
        <w:spacing w:line="360" w:lineRule="auto"/>
        <w:jc w:val="both"/>
        <w:rPr>
          <w:rFonts w:cs="Arial"/>
        </w:rPr>
      </w:pPr>
      <w:r w:rsidRPr="7070CCFE">
        <w:rPr>
          <w:rFonts w:cs="Arial"/>
        </w:rPr>
        <w:t xml:space="preserve">In the bid, the tenderer is required to show </w:t>
      </w:r>
      <w:r w:rsidRPr="7070CCFE">
        <w:rPr>
          <w:rFonts w:cs="Arial"/>
          <w:i/>
          <w:iCs/>
        </w:rPr>
        <w:t>how</w:t>
      </w:r>
      <w:r w:rsidRPr="7070CCFE">
        <w:rPr>
          <w:rFonts w:cs="Arial"/>
        </w:rPr>
        <w:t xml:space="preserve"> the objectives defined in Chapter </w:t>
      </w:r>
      <w:r w:rsidRPr="7070CCFE">
        <w:rPr>
          <w:rFonts w:cs="Arial"/>
        </w:rPr>
        <w:fldChar w:fldCharType="begin"/>
      </w:r>
      <w:r w:rsidRPr="7070CCFE">
        <w:rPr>
          <w:rFonts w:cs="Arial"/>
        </w:rPr>
        <w:instrText xml:space="preserve"> REF _Ref508121704 \r \h  \* MERGEFORMAT </w:instrText>
      </w:r>
      <w:r w:rsidRPr="7070CCFE">
        <w:rPr>
          <w:rFonts w:cs="Arial"/>
        </w:rPr>
      </w:r>
      <w:r w:rsidRPr="7070CCFE">
        <w:rPr>
          <w:rFonts w:cs="Arial"/>
        </w:rPr>
        <w:fldChar w:fldCharType="separate"/>
      </w:r>
      <w:r w:rsidRPr="7070CCFE">
        <w:rPr>
          <w:rFonts w:cs="Arial"/>
        </w:rPr>
        <w:t>2</w:t>
      </w:r>
      <w:r w:rsidRPr="7070CCFE">
        <w:rPr>
          <w:rFonts w:cs="Arial"/>
        </w:rPr>
        <w:fldChar w:fldCharType="end"/>
      </w:r>
      <w:r w:rsidRPr="7070CCFE">
        <w:rPr>
          <w:rFonts w:cs="Arial"/>
        </w:rPr>
        <w:t xml:space="preserve"> (Tasks to be performed) are to be achieved, if applicable under consideration of further method-related requirements (technical-methodological concept). In addition, the tenderer must describe the project management system for service provision.</w:t>
      </w:r>
    </w:p>
    <w:p w14:paraId="4488B2E4" w14:textId="646A359C" w:rsidR="0A644583" w:rsidRPr="00D06667" w:rsidRDefault="00B40BC7" w:rsidP="007149C8">
      <w:pPr>
        <w:spacing w:line="360" w:lineRule="auto"/>
        <w:jc w:val="both"/>
        <w:rPr>
          <w:rFonts w:cs="Arial"/>
        </w:rPr>
      </w:pPr>
      <w:r w:rsidRPr="00D06667">
        <w:rPr>
          <w:rFonts w:cs="Arial"/>
        </w:rPr>
        <w:t>Note: The numbers in parentheses correspond to the lines of the technical assessment grid.</w:t>
      </w:r>
    </w:p>
    <w:p w14:paraId="16907341" w14:textId="3996F390" w:rsidR="00246DCA" w:rsidRPr="00D06667" w:rsidRDefault="00246DCA" w:rsidP="007149C8">
      <w:pPr>
        <w:pStyle w:val="Heading2"/>
        <w:spacing w:line="360" w:lineRule="auto"/>
        <w:jc w:val="both"/>
        <w:rPr>
          <w:rFonts w:cs="Arial"/>
        </w:rPr>
      </w:pPr>
      <w:bookmarkStart w:id="31" w:name="_Toc119493824"/>
      <w:bookmarkStart w:id="32" w:name="_Toc126094239"/>
      <w:r w:rsidRPr="00D06667">
        <w:rPr>
          <w:rFonts w:cs="Arial"/>
        </w:rPr>
        <w:t>Technical-methodological concept</w:t>
      </w:r>
      <w:bookmarkEnd w:id="31"/>
      <w:bookmarkEnd w:id="32"/>
    </w:p>
    <w:p w14:paraId="3EA238B0" w14:textId="5543C78F" w:rsidR="00246DCA" w:rsidRPr="00D06667" w:rsidRDefault="00246DCA" w:rsidP="007149C8">
      <w:pPr>
        <w:spacing w:line="360" w:lineRule="auto"/>
        <w:jc w:val="both"/>
        <w:rPr>
          <w:rFonts w:cs="Arial"/>
        </w:rPr>
      </w:pPr>
      <w:r w:rsidRPr="7070CCFE">
        <w:rPr>
          <w:rFonts w:cs="Arial"/>
          <w:b/>
          <w:bCs/>
        </w:rPr>
        <w:t>Strategy (1.1)</w:t>
      </w:r>
      <w:r w:rsidRPr="7070CCFE">
        <w:rPr>
          <w:rFonts w:cs="Arial"/>
        </w:rPr>
        <w:t xml:space="preserve">: The tenderer is required to consider the tasks to be performed with reference to the objectives of the services put out to tender (see Chapter </w:t>
      </w:r>
      <w:r w:rsidRPr="7070CCFE">
        <w:rPr>
          <w:rFonts w:cs="Arial"/>
        </w:rPr>
        <w:fldChar w:fldCharType="begin"/>
      </w:r>
      <w:r w:rsidRPr="7070CCFE">
        <w:rPr>
          <w:rFonts w:cs="Arial"/>
        </w:rPr>
        <w:instrText xml:space="preserve"> REF _Ref508121651 \r \h  \* MERGEFORMAT </w:instrText>
      </w:r>
      <w:r w:rsidRPr="7070CCFE">
        <w:rPr>
          <w:rFonts w:cs="Arial"/>
        </w:rPr>
      </w:r>
      <w:r w:rsidRPr="7070CCFE">
        <w:rPr>
          <w:rFonts w:cs="Arial"/>
        </w:rPr>
        <w:fldChar w:fldCharType="separate"/>
      </w:r>
      <w:r w:rsidRPr="7070CCFE">
        <w:rPr>
          <w:rFonts w:cs="Arial"/>
        </w:rPr>
        <w:t>0</w:t>
      </w:r>
      <w:r w:rsidRPr="7070CCFE">
        <w:rPr>
          <w:rFonts w:cs="Arial"/>
        </w:rPr>
        <w:fldChar w:fldCharType="end"/>
      </w:r>
      <w:r w:rsidRPr="7070CCFE">
        <w:rPr>
          <w:rFonts w:cs="Arial"/>
        </w:rPr>
        <w:t xml:space="preserve"> Context) (1.1.1). Following this, the tenderer presents and justifies the explicit strategy with which it intends to provide the services for which it is responsible (see Chapter </w:t>
      </w:r>
      <w:r w:rsidRPr="7070CCFE">
        <w:rPr>
          <w:rFonts w:cs="Arial"/>
        </w:rPr>
        <w:fldChar w:fldCharType="begin"/>
      </w:r>
      <w:r w:rsidRPr="7070CCFE">
        <w:rPr>
          <w:rFonts w:cs="Arial"/>
        </w:rPr>
        <w:instrText xml:space="preserve"> REF _Ref508121798 \r \h  \* MERGEFORMAT </w:instrText>
      </w:r>
      <w:r w:rsidRPr="7070CCFE">
        <w:rPr>
          <w:rFonts w:cs="Arial"/>
        </w:rPr>
      </w:r>
      <w:r w:rsidRPr="7070CCFE">
        <w:rPr>
          <w:rFonts w:cs="Arial"/>
        </w:rPr>
        <w:fldChar w:fldCharType="separate"/>
      </w:r>
      <w:r w:rsidRPr="7070CCFE">
        <w:rPr>
          <w:rFonts w:cs="Arial"/>
        </w:rPr>
        <w:t>2</w:t>
      </w:r>
      <w:r w:rsidRPr="7070CCFE">
        <w:rPr>
          <w:rFonts w:cs="Arial"/>
        </w:rPr>
        <w:fldChar w:fldCharType="end"/>
      </w:r>
      <w:r w:rsidRPr="7070CCFE">
        <w:rPr>
          <w:rFonts w:cs="Arial"/>
        </w:rPr>
        <w:t xml:space="preserve"> Tasks to be performed) (1.1.2).</w:t>
      </w:r>
    </w:p>
    <w:p w14:paraId="70659AFD" w14:textId="689757B3" w:rsidR="00246DCA" w:rsidRPr="00D06667" w:rsidRDefault="00246DCA" w:rsidP="007149C8">
      <w:pPr>
        <w:spacing w:line="360" w:lineRule="auto"/>
        <w:jc w:val="both"/>
        <w:rPr>
          <w:rFonts w:cs="Arial"/>
        </w:rPr>
      </w:pPr>
      <w:r w:rsidRPr="00D06667">
        <w:rPr>
          <w:rFonts w:cs="Arial"/>
        </w:rPr>
        <w:t xml:space="preserve">The tenderer is required to present the actors relevant for the services for which it is responsible and describe the </w:t>
      </w:r>
      <w:r w:rsidRPr="00D06667">
        <w:rPr>
          <w:rFonts w:cs="Arial"/>
          <w:b/>
        </w:rPr>
        <w:t>cooperation (1.2)</w:t>
      </w:r>
      <w:r w:rsidRPr="00D06667">
        <w:rPr>
          <w:rFonts w:cs="Arial"/>
        </w:rPr>
        <w:t xml:space="preserve"> with them.</w:t>
      </w:r>
    </w:p>
    <w:p w14:paraId="3481CDBF" w14:textId="30CE3DF2" w:rsidR="00246DCA" w:rsidRPr="00D06667" w:rsidRDefault="00246DCA" w:rsidP="007149C8">
      <w:pPr>
        <w:spacing w:line="360" w:lineRule="auto"/>
        <w:jc w:val="both"/>
        <w:rPr>
          <w:rFonts w:cs="Arial"/>
        </w:rPr>
      </w:pPr>
      <w:r w:rsidRPr="7070CCFE">
        <w:rPr>
          <w:rFonts w:cs="Arial"/>
        </w:rPr>
        <w:t xml:space="preserve">The tenderer is required to describe the key </w:t>
      </w:r>
      <w:r w:rsidRPr="7070CCFE">
        <w:rPr>
          <w:rFonts w:cs="Arial"/>
          <w:b/>
          <w:bCs/>
        </w:rPr>
        <w:t>processes</w:t>
      </w:r>
      <w:r w:rsidRPr="7070CCFE">
        <w:rPr>
          <w:rFonts w:cs="Arial"/>
        </w:rPr>
        <w:t xml:space="preserve"> for the services for which it is responsible and create an </w:t>
      </w:r>
      <w:r w:rsidRPr="7070CCFE">
        <w:rPr>
          <w:rFonts w:cs="Arial"/>
          <w:b/>
          <w:bCs/>
        </w:rPr>
        <w:t>operational plan</w:t>
      </w:r>
      <w:r w:rsidRPr="7070CCFE">
        <w:rPr>
          <w:rFonts w:cs="Arial"/>
        </w:rPr>
        <w:t xml:space="preserve"> or schedule (1.4.1) that describes how the services according to Chapter </w:t>
      </w:r>
      <w:r w:rsidRPr="7070CCFE">
        <w:rPr>
          <w:rFonts w:cs="Arial"/>
        </w:rPr>
        <w:fldChar w:fldCharType="begin"/>
      </w:r>
      <w:r w:rsidRPr="7070CCFE">
        <w:rPr>
          <w:rFonts w:cs="Arial"/>
        </w:rPr>
        <w:instrText xml:space="preserve"> REF _Ref508121704 \r \h  \* MERGEFORMAT </w:instrText>
      </w:r>
      <w:r w:rsidRPr="7070CCFE">
        <w:rPr>
          <w:rFonts w:cs="Arial"/>
        </w:rPr>
      </w:r>
      <w:r w:rsidRPr="7070CCFE">
        <w:rPr>
          <w:rFonts w:cs="Arial"/>
        </w:rPr>
        <w:fldChar w:fldCharType="separate"/>
      </w:r>
      <w:r w:rsidRPr="7070CCFE">
        <w:rPr>
          <w:rFonts w:cs="Arial"/>
        </w:rPr>
        <w:t>2</w:t>
      </w:r>
      <w:r w:rsidRPr="7070CCFE">
        <w:rPr>
          <w:rFonts w:cs="Arial"/>
        </w:rPr>
        <w:fldChar w:fldCharType="end"/>
      </w:r>
      <w:r w:rsidRPr="7070CCFE">
        <w:rPr>
          <w:rFonts w:cs="Arial"/>
        </w:rPr>
        <w:t xml:space="preserve"> (Tasks to be performed by the contractor) are to be provided. In particular, the tenderer is required to describe the necessary work steps and  </w:t>
      </w:r>
    </w:p>
    <w:p w14:paraId="22D54771" w14:textId="2CE3494C" w:rsidR="00246DCA" w:rsidRPr="00D06667" w:rsidDel="00356678" w:rsidRDefault="00246DCA" w:rsidP="007149C8">
      <w:pPr>
        <w:pStyle w:val="Heading2"/>
        <w:spacing w:line="360" w:lineRule="auto"/>
        <w:jc w:val="both"/>
        <w:rPr>
          <w:rFonts w:cs="Arial"/>
        </w:rPr>
      </w:pPr>
      <w:bookmarkStart w:id="33" w:name="_Ref508122530"/>
      <w:bookmarkStart w:id="34" w:name="_Ref508122569"/>
      <w:bookmarkStart w:id="35" w:name="_Ref508122610"/>
      <w:bookmarkStart w:id="36" w:name="_Ref508122632"/>
      <w:bookmarkStart w:id="37" w:name="_Toc508620003"/>
      <w:bookmarkStart w:id="38" w:name="_Toc119493825"/>
      <w:bookmarkStart w:id="39" w:name="_Toc126094240"/>
      <w:r w:rsidRPr="3E538978">
        <w:rPr>
          <w:rFonts w:cs="Arial"/>
        </w:rPr>
        <w:t>Project management of the contractor</w:t>
      </w:r>
      <w:bookmarkEnd w:id="33"/>
      <w:bookmarkEnd w:id="34"/>
      <w:bookmarkEnd w:id="35"/>
      <w:bookmarkEnd w:id="36"/>
      <w:bookmarkEnd w:id="37"/>
      <w:r w:rsidRPr="3E538978">
        <w:rPr>
          <w:rFonts w:cs="Arial"/>
        </w:rPr>
        <w:t xml:space="preserve"> (1.6)</w:t>
      </w:r>
      <w:bookmarkEnd w:id="38"/>
      <w:bookmarkEnd w:id="39"/>
    </w:p>
    <w:p w14:paraId="262EFEEB" w14:textId="75E2AA31" w:rsidR="00246DCA" w:rsidRPr="00D06667" w:rsidDel="00AC1227" w:rsidRDefault="00246DCA" w:rsidP="007149C8">
      <w:pPr>
        <w:spacing w:line="360" w:lineRule="auto"/>
        <w:jc w:val="both"/>
        <w:rPr>
          <w:rFonts w:cs="Arial"/>
        </w:rPr>
      </w:pPr>
      <w:r w:rsidRPr="3E538978">
        <w:rPr>
          <w:rFonts w:cs="Arial"/>
        </w:rPr>
        <w:t>The tenderer is required to explain its approach for coordination with the GIZ project. In particular, the project management requirements specified in Chapter 2 (Tasks to be performed by the contractor) must be explained in detail.</w:t>
      </w:r>
    </w:p>
    <w:p w14:paraId="73F64E37" w14:textId="22F71B33" w:rsidR="00246DCA" w:rsidRPr="00D06667" w:rsidDel="00AC1227" w:rsidRDefault="00246DCA" w:rsidP="007149C8">
      <w:pPr>
        <w:spacing w:line="360" w:lineRule="auto"/>
        <w:jc w:val="both"/>
        <w:rPr>
          <w:rFonts w:cs="Arial"/>
        </w:rPr>
      </w:pPr>
      <w:r w:rsidRPr="3E538978">
        <w:rPr>
          <w:rFonts w:cs="Arial"/>
        </w:rPr>
        <w:t xml:space="preserve">The tenderer is required to draw up a </w:t>
      </w:r>
      <w:r w:rsidRPr="3E538978">
        <w:rPr>
          <w:rFonts w:cs="Arial"/>
          <w:b/>
          <w:bCs/>
        </w:rPr>
        <w:t>personnel assignment plan</w:t>
      </w:r>
      <w:r w:rsidRPr="3E538978">
        <w:rPr>
          <w:rFonts w:cs="Arial"/>
        </w:rPr>
        <w:t xml:space="preserve"> with explanatory notes that lists all the experts proposed in the tender; the plan includes information on assignment dates (duration and expert months) and locations of the individual members of the team complete with the allocation of work steps as set out in the schedule.</w:t>
      </w:r>
    </w:p>
    <w:p w14:paraId="2EEA418B" w14:textId="75C38469" w:rsidR="00246DCA" w:rsidRPr="00D06667" w:rsidDel="00AC1227" w:rsidRDefault="00246DCA" w:rsidP="007149C8">
      <w:pPr>
        <w:pStyle w:val="ZwischenberschriftmitAbstand"/>
        <w:spacing w:line="360" w:lineRule="auto"/>
        <w:jc w:val="both"/>
        <w:rPr>
          <w:rFonts w:cs="Arial"/>
        </w:rPr>
      </w:pPr>
      <w:r w:rsidRPr="3E538978">
        <w:rPr>
          <w:rFonts w:cs="Arial"/>
        </w:rPr>
        <w:t>The tenderer is required to describe its backstopping concept. The following services are part of the standard backstopping package, which (like ancillary personnel costs) must be factored into the fee schedules of the staff listed in the tender in accordance with Section 3.3.1 of the GIZ AVB:</w:t>
      </w:r>
    </w:p>
    <w:p w14:paraId="6BE14710" w14:textId="026943AB" w:rsidR="00246DCA" w:rsidRPr="00D06667" w:rsidDel="00AC1227" w:rsidRDefault="00246DCA" w:rsidP="007149C8">
      <w:pPr>
        <w:pStyle w:val="ListParagraph"/>
        <w:numPr>
          <w:ilvl w:val="0"/>
          <w:numId w:val="3"/>
        </w:numPr>
        <w:spacing w:line="360" w:lineRule="auto"/>
        <w:jc w:val="both"/>
        <w:rPr>
          <w:rFonts w:cs="Arial"/>
        </w:rPr>
      </w:pPr>
      <w:r w:rsidRPr="3E538978">
        <w:rPr>
          <w:rFonts w:cs="Arial"/>
        </w:rPr>
        <w:t>Service-delivery control</w:t>
      </w:r>
    </w:p>
    <w:p w14:paraId="3C701B49" w14:textId="3FFD2714" w:rsidR="00246DCA" w:rsidRPr="00D06667" w:rsidDel="00AC1227" w:rsidRDefault="00246DCA" w:rsidP="007149C8">
      <w:pPr>
        <w:pStyle w:val="ListParagraph"/>
        <w:numPr>
          <w:ilvl w:val="0"/>
          <w:numId w:val="3"/>
        </w:numPr>
        <w:spacing w:line="360" w:lineRule="auto"/>
        <w:jc w:val="both"/>
        <w:rPr>
          <w:rFonts w:cs="Arial"/>
        </w:rPr>
      </w:pPr>
      <w:r w:rsidRPr="3E538978">
        <w:rPr>
          <w:rFonts w:cs="Arial"/>
        </w:rPr>
        <w:lastRenderedPageBreak/>
        <w:t xml:space="preserve">Managing adaptations to changing conditions </w:t>
      </w:r>
    </w:p>
    <w:p w14:paraId="33D39DB5" w14:textId="034477C4" w:rsidR="00246DCA" w:rsidRPr="00D06667" w:rsidDel="00AC1227" w:rsidRDefault="00246DCA" w:rsidP="007149C8">
      <w:pPr>
        <w:pStyle w:val="ListParagraph"/>
        <w:numPr>
          <w:ilvl w:val="0"/>
          <w:numId w:val="3"/>
        </w:numPr>
        <w:spacing w:line="360" w:lineRule="auto"/>
        <w:jc w:val="both"/>
        <w:rPr>
          <w:rFonts w:cs="Arial"/>
        </w:rPr>
      </w:pPr>
      <w:r w:rsidRPr="3E538978">
        <w:rPr>
          <w:rFonts w:cs="Arial"/>
        </w:rPr>
        <w:t>Ensuring the flow of information between the tenderer and GIZ</w:t>
      </w:r>
    </w:p>
    <w:p w14:paraId="5855E897" w14:textId="1C816BDB" w:rsidR="00246DCA" w:rsidRPr="00D06667" w:rsidDel="00AC1227" w:rsidRDefault="00246DCA" w:rsidP="007149C8">
      <w:pPr>
        <w:pStyle w:val="ListParagraph"/>
        <w:numPr>
          <w:ilvl w:val="0"/>
          <w:numId w:val="3"/>
        </w:numPr>
        <w:spacing w:line="360" w:lineRule="auto"/>
        <w:jc w:val="both"/>
        <w:rPr>
          <w:rFonts w:cs="Arial"/>
        </w:rPr>
      </w:pPr>
      <w:r w:rsidRPr="3E538978">
        <w:rPr>
          <w:rFonts w:cs="Arial"/>
        </w:rPr>
        <w:t>Assuming personnel responsibility for the contractor’s experts</w:t>
      </w:r>
    </w:p>
    <w:p w14:paraId="72C8DFC4" w14:textId="000B3246" w:rsidR="00246DCA" w:rsidRPr="00D06667" w:rsidDel="00AC1227" w:rsidRDefault="00246DCA" w:rsidP="007149C8">
      <w:pPr>
        <w:pStyle w:val="ListParagraph"/>
        <w:numPr>
          <w:ilvl w:val="0"/>
          <w:numId w:val="3"/>
        </w:numPr>
        <w:spacing w:line="360" w:lineRule="auto"/>
        <w:jc w:val="both"/>
        <w:rPr>
          <w:rFonts w:cs="Arial"/>
        </w:rPr>
      </w:pPr>
      <w:r w:rsidRPr="3E538978">
        <w:rPr>
          <w:rFonts w:cs="Arial"/>
        </w:rPr>
        <w:t>Process-oriented steering for implementation of the commission</w:t>
      </w:r>
    </w:p>
    <w:p w14:paraId="1F3D4629" w14:textId="7B56EBA5" w:rsidR="00246DCA" w:rsidRPr="00D06667" w:rsidDel="00AC1227" w:rsidRDefault="00246DCA" w:rsidP="007149C8">
      <w:pPr>
        <w:pStyle w:val="ListParagraph"/>
        <w:numPr>
          <w:ilvl w:val="0"/>
          <w:numId w:val="3"/>
        </w:numPr>
        <w:spacing w:line="360" w:lineRule="auto"/>
        <w:jc w:val="both"/>
        <w:rPr>
          <w:rFonts w:cs="Arial"/>
          <w:highlight w:val="lightGray"/>
        </w:rPr>
      </w:pPr>
      <w:r w:rsidRPr="3E538978">
        <w:rPr>
          <w:rFonts w:cs="Arial"/>
        </w:rPr>
        <w:t>Securing the administrative conclusion of the project</w:t>
      </w:r>
    </w:p>
    <w:p w14:paraId="09CE9F44" w14:textId="52933099" w:rsidR="00312415" w:rsidRPr="00D06667" w:rsidRDefault="00325404" w:rsidP="007149C8">
      <w:pPr>
        <w:pStyle w:val="ListParagraph"/>
        <w:numPr>
          <w:ilvl w:val="0"/>
          <w:numId w:val="33"/>
        </w:numPr>
        <w:tabs>
          <w:tab w:val="left" w:pos="284"/>
        </w:tabs>
        <w:spacing w:line="360" w:lineRule="auto"/>
        <w:ind w:left="0" w:firstLine="0"/>
        <w:jc w:val="both"/>
        <w:rPr>
          <w:rFonts w:cs="Arial"/>
          <w:b/>
        </w:rPr>
      </w:pPr>
      <w:bookmarkStart w:id="40" w:name="_Toc119492755"/>
      <w:bookmarkStart w:id="41" w:name="_Toc119492800"/>
      <w:bookmarkStart w:id="42" w:name="_Toc119492849"/>
      <w:bookmarkStart w:id="43" w:name="_Toc119492965"/>
      <w:bookmarkStart w:id="44" w:name="_Toc119493053"/>
      <w:bookmarkStart w:id="45" w:name="_Toc119493203"/>
      <w:bookmarkStart w:id="46" w:name="_Toc119493827"/>
      <w:bookmarkStart w:id="47" w:name="_Ref508122918"/>
      <w:bookmarkStart w:id="48" w:name="_Ref508122930"/>
      <w:bookmarkStart w:id="49" w:name="_Toc508620005"/>
      <w:bookmarkStart w:id="50" w:name="_Toc119493828"/>
      <w:bookmarkStart w:id="51" w:name="_Toc127948115"/>
      <w:bookmarkEnd w:id="40"/>
      <w:bookmarkEnd w:id="41"/>
      <w:bookmarkEnd w:id="42"/>
      <w:bookmarkEnd w:id="43"/>
      <w:bookmarkEnd w:id="44"/>
      <w:bookmarkEnd w:id="45"/>
      <w:bookmarkEnd w:id="46"/>
      <w:r w:rsidRPr="00D06667">
        <w:rPr>
          <w:rStyle w:val="Heading1Char"/>
          <w:rFonts w:cs="Arial"/>
        </w:rPr>
        <w:t>Personnel concept</w:t>
      </w:r>
      <w:bookmarkEnd w:id="47"/>
      <w:bookmarkEnd w:id="48"/>
      <w:bookmarkEnd w:id="49"/>
      <w:bookmarkEnd w:id="50"/>
      <w:bookmarkEnd w:id="51"/>
      <w:r w:rsidR="00E80A31" w:rsidRPr="00D06667">
        <w:rPr>
          <w:rStyle w:val="Heading1Char"/>
          <w:rFonts w:cs="Arial"/>
        </w:rPr>
        <w:t xml:space="preserve"> (proposed staff) </w:t>
      </w:r>
    </w:p>
    <w:p w14:paraId="385F6C78" w14:textId="552BE9AF" w:rsidR="00155D73" w:rsidRPr="00D06667" w:rsidRDefault="00155D73" w:rsidP="007149C8">
      <w:pPr>
        <w:spacing w:line="360" w:lineRule="auto"/>
        <w:jc w:val="both"/>
        <w:rPr>
          <w:rFonts w:cs="Arial"/>
        </w:rPr>
      </w:pPr>
      <w:r w:rsidRPr="00D06667">
        <w:rPr>
          <w:rFonts w:cs="Arial"/>
        </w:rPr>
        <w:t xml:space="preserve">The </w:t>
      </w:r>
      <w:r w:rsidR="002A048B" w:rsidRPr="00D06667">
        <w:rPr>
          <w:rFonts w:cs="Arial"/>
        </w:rPr>
        <w:t>Contractor</w:t>
      </w:r>
      <w:r w:rsidRPr="00D06667">
        <w:rPr>
          <w:rFonts w:cs="Arial"/>
        </w:rPr>
        <w:t xml:space="preserve"> is required to provide personnel who are suited to filling the positions described, on the basis of their CVs (</w:t>
      </w:r>
      <w:r w:rsidRPr="00D06667">
        <w:rPr>
          <w:rFonts w:cs="Arial"/>
          <w:highlight w:val="yellow"/>
        </w:rPr>
        <w:t xml:space="preserve">see Chapter </w:t>
      </w:r>
      <w:r w:rsidR="00F40FC7" w:rsidRPr="00D06667">
        <w:rPr>
          <w:rFonts w:cs="Arial"/>
          <w:highlight w:val="yellow"/>
        </w:rPr>
        <w:t>1</w:t>
      </w:r>
      <w:r w:rsidR="00A74C40" w:rsidRPr="00D06667">
        <w:rPr>
          <w:rFonts w:cs="Arial"/>
          <w:highlight w:val="yellow"/>
        </w:rPr>
        <w:t>0</w:t>
      </w:r>
      <w:r w:rsidRPr="00D06667">
        <w:rPr>
          <w:rFonts w:cs="Arial"/>
        </w:rPr>
        <w:t>), the range of tasks involved and the required qualifications.</w:t>
      </w:r>
    </w:p>
    <w:p w14:paraId="150DA4D9" w14:textId="5AFE1507" w:rsidR="00525C7E" w:rsidRPr="00D06667" w:rsidDel="004F536E" w:rsidRDefault="54825FB1" w:rsidP="007149C8">
      <w:pPr>
        <w:spacing w:line="360" w:lineRule="auto"/>
        <w:jc w:val="both"/>
        <w:rPr>
          <w:rFonts w:cs="Arial"/>
        </w:rPr>
      </w:pPr>
      <w:r w:rsidRPr="7070CCFE">
        <w:rPr>
          <w:rFonts w:cs="Arial"/>
        </w:rPr>
        <w:t>If the Contractor provides fewer experts than the number of positions described, the experts will be assessed for all requirements and qualifications for all positions they are intended to cover. </w:t>
      </w:r>
    </w:p>
    <w:p w14:paraId="655EF605" w14:textId="77777777" w:rsidR="00325404" w:rsidRPr="00D06667" w:rsidRDefault="00325404" w:rsidP="007149C8">
      <w:pPr>
        <w:spacing w:line="360" w:lineRule="auto"/>
        <w:jc w:val="both"/>
        <w:rPr>
          <w:rFonts w:cs="Arial"/>
        </w:rPr>
      </w:pPr>
      <w:r w:rsidRPr="00D06667">
        <w:rPr>
          <w:rFonts w:cs="Arial"/>
        </w:rPr>
        <w:t>The below specified qualifications represent the requirements to reach the maximum number of points</w:t>
      </w:r>
      <w:r w:rsidR="00847139" w:rsidRPr="00D06667">
        <w:rPr>
          <w:rFonts w:cs="Arial"/>
        </w:rPr>
        <w:t xml:space="preserve"> in the technical assessment</w:t>
      </w:r>
      <w:r w:rsidRPr="00D06667">
        <w:rPr>
          <w:rFonts w:cs="Arial"/>
        </w:rPr>
        <w:t>.</w:t>
      </w:r>
    </w:p>
    <w:p w14:paraId="23C292B3" w14:textId="4FC00F19" w:rsidR="00155D73" w:rsidRPr="00DC6286" w:rsidRDefault="20593721" w:rsidP="002A19F3">
      <w:pPr>
        <w:spacing w:line="360" w:lineRule="auto"/>
        <w:rPr>
          <w:rFonts w:cs="Arial"/>
          <w:b/>
          <w:lang w:val="en-US"/>
        </w:rPr>
      </w:pPr>
      <w:bookmarkStart w:id="52" w:name="_Ref508121809"/>
      <w:bookmarkStart w:id="53" w:name="_Toc508620008"/>
      <w:bookmarkStart w:id="54" w:name="_Toc119493832"/>
      <w:bookmarkStart w:id="55" w:name="_Hlk119492412"/>
      <w:r w:rsidRPr="002A19F3">
        <w:rPr>
          <w:rFonts w:eastAsia="Segoe UI" w:cs="Arial"/>
          <w:b/>
          <w:bCs/>
          <w:color w:val="242424"/>
          <w:sz w:val="21"/>
          <w:szCs w:val="21"/>
        </w:rPr>
        <w:t>Key Account Manager</w:t>
      </w:r>
      <w:r w:rsidR="00DC6286">
        <w:rPr>
          <w:rFonts w:eastAsia="Segoe UI" w:cs="Arial"/>
          <w:b/>
          <w:bCs/>
          <w:color w:val="242424"/>
          <w:sz w:val="21"/>
          <w:szCs w:val="21"/>
          <w:lang w:val="uk-UA"/>
        </w:rPr>
        <w:t xml:space="preserve"> (</w:t>
      </w:r>
      <w:r w:rsidR="00DC6286">
        <w:rPr>
          <w:rFonts w:eastAsia="Segoe UI" w:cs="Arial"/>
          <w:b/>
          <w:bCs/>
          <w:color w:val="242424"/>
          <w:sz w:val="21"/>
          <w:szCs w:val="21"/>
          <w:lang w:val="en-US"/>
        </w:rPr>
        <w:t>Key expert)</w:t>
      </w:r>
    </w:p>
    <w:p w14:paraId="7A82A2DB" w14:textId="4C24B5AC" w:rsidR="00155D73" w:rsidRPr="002A19F3" w:rsidRDefault="1ADA5950" w:rsidP="002A19F3">
      <w:pPr>
        <w:spacing w:line="360" w:lineRule="auto"/>
        <w:rPr>
          <w:rFonts w:cs="Arial"/>
          <w:u w:val="single"/>
        </w:rPr>
      </w:pPr>
      <w:r w:rsidRPr="002A19F3">
        <w:rPr>
          <w:rFonts w:cs="Arial"/>
          <w:u w:val="single"/>
        </w:rPr>
        <w:t xml:space="preserve">Tasks of the </w:t>
      </w:r>
      <w:r w:rsidR="12CEFCE5" w:rsidRPr="002A19F3">
        <w:rPr>
          <w:rFonts w:eastAsia="Segoe UI" w:cs="Arial"/>
          <w:color w:val="242424"/>
          <w:sz w:val="21"/>
          <w:szCs w:val="21"/>
          <w:u w:val="single"/>
        </w:rPr>
        <w:t>Key Account Manager</w:t>
      </w:r>
    </w:p>
    <w:p w14:paraId="2736FE01" w14:textId="77777777" w:rsidR="004223F4" w:rsidRPr="003526AA" w:rsidRDefault="004223F4" w:rsidP="007149C8">
      <w:pPr>
        <w:pStyle w:val="ListParagraph"/>
        <w:numPr>
          <w:ilvl w:val="0"/>
          <w:numId w:val="9"/>
        </w:numPr>
        <w:spacing w:line="360" w:lineRule="auto"/>
        <w:ind w:left="357" w:hanging="357"/>
        <w:jc w:val="both"/>
      </w:pPr>
      <w:r w:rsidRPr="003526AA">
        <w:t>Overall responsibility for the advisory packages of the contractor (quality and deadlines), especially assuring that all tasks, even on short notice, will be executed within the accorded deadlines</w:t>
      </w:r>
    </w:p>
    <w:p w14:paraId="03BB3798" w14:textId="6144F577" w:rsidR="004223F4" w:rsidRPr="003526AA" w:rsidRDefault="004223F4" w:rsidP="007149C8">
      <w:pPr>
        <w:pStyle w:val="ListParagraph"/>
        <w:numPr>
          <w:ilvl w:val="0"/>
          <w:numId w:val="9"/>
        </w:numPr>
        <w:spacing w:line="360" w:lineRule="auto"/>
        <w:ind w:left="357" w:hanging="357"/>
        <w:jc w:val="both"/>
      </w:pPr>
      <w:r w:rsidRPr="003526AA">
        <w:t>Coordinating and ensuring regular and smooth communication with GIZ, partners and others involved</w:t>
      </w:r>
      <w:r w:rsidR="00861CC2">
        <w:t xml:space="preserve"> parties</w:t>
      </w:r>
    </w:p>
    <w:p w14:paraId="405083C8" w14:textId="77777777" w:rsidR="004223F4" w:rsidRPr="003526AA" w:rsidRDefault="004223F4" w:rsidP="007149C8">
      <w:pPr>
        <w:pStyle w:val="ListParagraph"/>
        <w:numPr>
          <w:ilvl w:val="0"/>
          <w:numId w:val="9"/>
        </w:numPr>
        <w:spacing w:line="360" w:lineRule="auto"/>
        <w:ind w:left="357" w:hanging="357"/>
        <w:jc w:val="both"/>
      </w:pPr>
      <w:r w:rsidRPr="003526AA">
        <w:t>Personnel management, in particular identifying the need for short-term assignments within the available budget, as well as planning and steering assignments and supporting the short-term experts</w:t>
      </w:r>
    </w:p>
    <w:p w14:paraId="33BFBB99" w14:textId="2B1DD833" w:rsidR="00F93824" w:rsidRPr="00F93824" w:rsidRDefault="00F93824" w:rsidP="00F93824">
      <w:pPr>
        <w:pStyle w:val="ListParagraph"/>
        <w:numPr>
          <w:ilvl w:val="0"/>
          <w:numId w:val="9"/>
        </w:numPr>
        <w:spacing w:line="360" w:lineRule="auto"/>
        <w:ind w:left="357" w:hanging="357"/>
        <w:jc w:val="both"/>
        <w:rPr>
          <w:lang w:val="uk-UA"/>
        </w:rPr>
      </w:pPr>
      <w:r w:rsidRPr="00F93824">
        <w:rPr>
          <w:rFonts w:ascii="Times New Roman" w:eastAsia="Times New Roman" w:hAnsi="Times New Roman" w:cs="Times New Roman"/>
          <w:i/>
          <w:iCs/>
          <w:sz w:val="24"/>
          <w:szCs w:val="24"/>
          <w:lang w:val="uk-UA" w:eastAsia="uk-UA"/>
        </w:rPr>
        <w:t xml:space="preserve"> </w:t>
      </w:r>
      <w:r w:rsidRPr="00F93824">
        <w:rPr>
          <w:i/>
          <w:iCs/>
          <w:lang w:val="uk-UA"/>
        </w:rPr>
        <w:t>Regular and timely reporting on project progress, including cost overview and budget control, on a monthly basis.</w:t>
      </w:r>
      <w:r w:rsidRPr="00F93824">
        <w:rPr>
          <w:lang w:val="uk-UA"/>
        </w:rPr>
        <w:t xml:space="preserve"> </w:t>
      </w:r>
    </w:p>
    <w:p w14:paraId="01692315" w14:textId="1541C31D" w:rsidR="004223F4" w:rsidRPr="003526AA" w:rsidRDefault="148FAD16" w:rsidP="7070CCFE">
      <w:pPr>
        <w:pStyle w:val="ListParagraph"/>
        <w:numPr>
          <w:ilvl w:val="0"/>
          <w:numId w:val="9"/>
        </w:numPr>
        <w:spacing w:line="360" w:lineRule="auto"/>
        <w:ind w:left="357" w:hanging="357"/>
        <w:jc w:val="both"/>
        <w:rPr>
          <w:rStyle w:val="ZulschenderTextZchn"/>
          <w:i w:val="0"/>
        </w:rPr>
      </w:pPr>
      <w:r>
        <w:t xml:space="preserve">Quality assurance of all communication products as well as assurance of the iterations and implementation of the feedback by the </w:t>
      </w:r>
      <w:r w:rsidR="436EECD1">
        <w:t>Client</w:t>
      </w:r>
    </w:p>
    <w:p w14:paraId="1EB2D9FF" w14:textId="720E3161" w:rsidR="492DF200" w:rsidRDefault="492DF200" w:rsidP="7256B814">
      <w:pPr>
        <w:pStyle w:val="ListParagraph"/>
        <w:numPr>
          <w:ilvl w:val="0"/>
          <w:numId w:val="9"/>
        </w:numPr>
        <w:spacing w:beforeAutospacing="1" w:afterAutospacing="1" w:line="360" w:lineRule="auto"/>
        <w:ind w:left="357" w:hanging="357"/>
        <w:jc w:val="both"/>
        <w:rPr>
          <w:rFonts w:eastAsia="Times New Roman" w:cs="Arial"/>
          <w:lang w:eastAsia="uk-UA"/>
        </w:rPr>
      </w:pPr>
      <w:r w:rsidRPr="7256B814">
        <w:rPr>
          <w:rFonts w:eastAsia="Times New Roman" w:cs="Arial"/>
          <w:lang w:eastAsia="uk-UA"/>
        </w:rPr>
        <w:t>Consultation and coordination with GIZ</w:t>
      </w:r>
    </w:p>
    <w:p w14:paraId="71C1EB50" w14:textId="3C71492D" w:rsidR="492DF200" w:rsidRDefault="492DF200" w:rsidP="7256B814">
      <w:pPr>
        <w:pStyle w:val="ListParagraph"/>
        <w:numPr>
          <w:ilvl w:val="0"/>
          <w:numId w:val="9"/>
        </w:numPr>
        <w:spacing w:beforeAutospacing="1" w:afterAutospacing="1" w:line="360" w:lineRule="auto"/>
        <w:ind w:left="357" w:hanging="357"/>
        <w:jc w:val="both"/>
        <w:rPr>
          <w:rFonts w:eastAsia="Times New Roman" w:cs="Arial"/>
          <w:lang w:eastAsia="uk-UA"/>
        </w:rPr>
      </w:pPr>
      <w:r w:rsidRPr="7256B814">
        <w:rPr>
          <w:rFonts w:eastAsia="Times New Roman" w:cs="Arial"/>
          <w:lang w:eastAsia="uk-UA"/>
        </w:rPr>
        <w:t>Support during concept and development phases</w:t>
      </w:r>
    </w:p>
    <w:p w14:paraId="52606124" w14:textId="09DDF4C1" w:rsidR="084054B5" w:rsidRDefault="084054B5" w:rsidP="7256B814">
      <w:pPr>
        <w:pStyle w:val="ListParagraph"/>
        <w:numPr>
          <w:ilvl w:val="0"/>
          <w:numId w:val="9"/>
        </w:numPr>
        <w:spacing w:line="360" w:lineRule="auto"/>
        <w:ind w:left="357" w:hanging="357"/>
        <w:jc w:val="both"/>
        <w:rPr>
          <w:rFonts w:eastAsia="Times New Roman" w:cs="Arial"/>
          <w:lang w:eastAsia="uk-UA"/>
        </w:rPr>
      </w:pPr>
      <w:r w:rsidRPr="7256B814">
        <w:rPr>
          <w:rFonts w:eastAsia="Times New Roman" w:cs="Arial"/>
          <w:lang w:eastAsia="uk-UA"/>
        </w:rPr>
        <w:t>Creation of timelines and development of project activities (timeline)</w:t>
      </w:r>
    </w:p>
    <w:p w14:paraId="71EA9CEC" w14:textId="341A7679" w:rsidR="00155D73" w:rsidRPr="00D06667" w:rsidRDefault="00155D73" w:rsidP="007149C8">
      <w:pPr>
        <w:pStyle w:val="ZwischenberschriftohneAbstand"/>
        <w:spacing w:line="360" w:lineRule="auto"/>
        <w:jc w:val="both"/>
        <w:rPr>
          <w:rFonts w:cs="Arial"/>
          <w:u w:val="single"/>
        </w:rPr>
      </w:pPr>
      <w:r w:rsidRPr="00D06667">
        <w:rPr>
          <w:rFonts w:cs="Arial"/>
          <w:u w:val="single"/>
        </w:rPr>
        <w:t xml:space="preserve">Qualifications of the </w:t>
      </w:r>
      <w:r w:rsidR="00B01F22" w:rsidRPr="002A19F3">
        <w:rPr>
          <w:rFonts w:eastAsia="Segoe UI" w:cs="Arial"/>
          <w:color w:val="242424"/>
          <w:sz w:val="21"/>
          <w:szCs w:val="21"/>
          <w:u w:val="single"/>
        </w:rPr>
        <w:t>Key Account Manager</w:t>
      </w:r>
    </w:p>
    <w:p w14:paraId="5092FB53" w14:textId="599FBFF1" w:rsidR="00155D73" w:rsidRPr="00D06667" w:rsidRDefault="00155D73" w:rsidP="007149C8">
      <w:pPr>
        <w:pStyle w:val="ListParagraph"/>
        <w:numPr>
          <w:ilvl w:val="0"/>
          <w:numId w:val="9"/>
        </w:numPr>
        <w:spacing w:line="360" w:lineRule="auto"/>
        <w:ind w:left="357" w:hanging="357"/>
        <w:jc w:val="both"/>
        <w:rPr>
          <w:rFonts w:cs="Arial"/>
          <w:i/>
          <w:iCs/>
        </w:rPr>
      </w:pPr>
      <w:r w:rsidRPr="00D06667">
        <w:rPr>
          <w:rFonts w:cs="Arial"/>
        </w:rPr>
        <w:t>Education/training (2.1.1): university degree (</w:t>
      </w:r>
      <w:r w:rsidR="000B692F">
        <w:rPr>
          <w:rFonts w:cs="Arial"/>
        </w:rPr>
        <w:t>Master</w:t>
      </w:r>
      <w:r w:rsidRPr="00D06667">
        <w:rPr>
          <w:rFonts w:cs="Arial"/>
        </w:rPr>
        <w:t xml:space="preserve">) in </w:t>
      </w:r>
      <w:r w:rsidR="00F0491D">
        <w:rPr>
          <w:rFonts w:cs="Arial"/>
        </w:rPr>
        <w:t>project management/</w:t>
      </w:r>
      <w:r w:rsidR="00F0491D" w:rsidRPr="2C2B0E61">
        <w:rPr>
          <w:rFonts w:cs="Arial"/>
          <w:lang w:eastAsia="de-DE"/>
        </w:rPr>
        <w:t>communication/ PR/ Journalism/ Advertisement/Social Science</w:t>
      </w:r>
      <w:r w:rsidR="00DC6286">
        <w:rPr>
          <w:rFonts w:cs="Arial"/>
          <w:lang w:eastAsia="de-DE"/>
        </w:rPr>
        <w:t>.</w:t>
      </w:r>
    </w:p>
    <w:p w14:paraId="31C08714" w14:textId="63E86823" w:rsidR="00155D73" w:rsidRPr="00D5655C" w:rsidRDefault="1ADA5950" w:rsidP="007149C8">
      <w:pPr>
        <w:pStyle w:val="ListParagraph"/>
        <w:numPr>
          <w:ilvl w:val="0"/>
          <w:numId w:val="9"/>
        </w:numPr>
        <w:spacing w:line="360" w:lineRule="auto"/>
        <w:ind w:left="357" w:hanging="357"/>
        <w:jc w:val="both"/>
        <w:rPr>
          <w:rFonts w:cs="Arial"/>
          <w:color w:val="000000" w:themeColor="text1"/>
        </w:rPr>
      </w:pPr>
      <w:r w:rsidRPr="00D06667">
        <w:rPr>
          <w:rFonts w:cs="Arial"/>
        </w:rPr>
        <w:lastRenderedPageBreak/>
        <w:t>Language (2.1.2):</w:t>
      </w:r>
      <w:r w:rsidR="2B384AF3">
        <w:rPr>
          <w:rFonts w:cs="Arial"/>
        </w:rPr>
        <w:t xml:space="preserve"> </w:t>
      </w:r>
      <w:bookmarkStart w:id="56" w:name="_Hlk113025665"/>
      <w:sdt>
        <w:sdtPr>
          <w:rPr>
            <w:rFonts w:cs="Arial"/>
          </w:rPr>
          <w:alias w:val="Course levels A1–C2"/>
          <w:tag w:val="Course levels A1–C2"/>
          <w:id w:val="-2083675512"/>
          <w:placeholder>
            <w:docPart w:val="177F49F003BD4B79B602F86CCED99C83"/>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EndPr/>
        <w:sdtContent>
          <w:r w:rsidR="5677AA5D">
            <w:rPr>
              <w:rFonts w:cs="Arial"/>
            </w:rPr>
            <w:t>C1</w:t>
          </w:r>
        </w:sdtContent>
      </w:sdt>
      <w:r w:rsidR="00763B0C">
        <w:rPr>
          <w:rFonts w:cs="Arial"/>
        </w:rPr>
        <w:t xml:space="preserve"> </w:t>
      </w:r>
      <w:r w:rsidRPr="00D06667">
        <w:rPr>
          <w:rFonts w:cs="Arial"/>
        </w:rPr>
        <w:t xml:space="preserve">level language </w:t>
      </w:r>
      <w:r w:rsidRPr="00D5655C">
        <w:rPr>
          <w:rFonts w:cs="Arial"/>
          <w:color w:val="000000" w:themeColor="text1"/>
        </w:rPr>
        <w:t>proficiency</w:t>
      </w:r>
      <w:r w:rsidRPr="00D5655C">
        <w:rPr>
          <w:rStyle w:val="ZulschenderTextZchn"/>
          <w:rFonts w:cs="Arial"/>
          <w:color w:val="000000" w:themeColor="text1"/>
        </w:rPr>
        <w:t xml:space="preserve"> </w:t>
      </w:r>
      <w:r w:rsidRPr="00D5655C">
        <w:rPr>
          <w:rFonts w:cs="Arial"/>
          <w:color w:val="000000" w:themeColor="text1"/>
        </w:rPr>
        <w:t xml:space="preserve">in </w:t>
      </w:r>
      <w:r w:rsidR="00EC7986" w:rsidRPr="00D5655C">
        <w:rPr>
          <w:rStyle w:val="ZulschenderTextZchn"/>
          <w:rFonts w:cs="Arial"/>
          <w:color w:val="000000" w:themeColor="text1"/>
        </w:rPr>
        <w:fldChar w:fldCharType="begin">
          <w:ffData>
            <w:name w:val="Text32"/>
            <w:enabled/>
            <w:calcOnExit w:val="0"/>
            <w:textInput>
              <w:default w:val="English"/>
            </w:textInput>
          </w:ffData>
        </w:fldChar>
      </w:r>
      <w:bookmarkStart w:id="57" w:name="Text32"/>
      <w:r w:rsidR="00EC7986" w:rsidRPr="00D5655C">
        <w:rPr>
          <w:rStyle w:val="ZulschenderTextZchn"/>
          <w:rFonts w:cs="Arial"/>
          <w:color w:val="000000" w:themeColor="text1"/>
        </w:rPr>
        <w:instrText xml:space="preserve"> FORMTEXT </w:instrText>
      </w:r>
      <w:r w:rsidR="00EC7986" w:rsidRPr="00D5655C">
        <w:rPr>
          <w:rStyle w:val="ZulschenderTextZchn"/>
          <w:rFonts w:cs="Arial"/>
          <w:color w:val="000000" w:themeColor="text1"/>
        </w:rPr>
      </w:r>
      <w:r w:rsidR="00EC7986" w:rsidRPr="00D5655C">
        <w:rPr>
          <w:rStyle w:val="ZulschenderTextZchn"/>
          <w:rFonts w:cs="Arial"/>
          <w:color w:val="000000" w:themeColor="text1"/>
        </w:rPr>
        <w:fldChar w:fldCharType="separate"/>
      </w:r>
      <w:r w:rsidR="71BD31E6" w:rsidRPr="00D5655C">
        <w:rPr>
          <w:rStyle w:val="ZulschenderTextZchn"/>
          <w:rFonts w:cs="Arial"/>
          <w:noProof/>
          <w:color w:val="000000" w:themeColor="text1"/>
        </w:rPr>
        <w:t>English</w:t>
      </w:r>
      <w:r w:rsidR="00EC7986" w:rsidRPr="00D5655C">
        <w:rPr>
          <w:rStyle w:val="ZulschenderTextZchn"/>
          <w:rFonts w:cs="Arial"/>
          <w:color w:val="000000" w:themeColor="text1"/>
        </w:rPr>
        <w:fldChar w:fldCharType="end"/>
      </w:r>
      <w:bookmarkEnd w:id="57"/>
    </w:p>
    <w:bookmarkEnd w:id="56"/>
    <w:p w14:paraId="420AE1A2" w14:textId="7BC2B8DA" w:rsidR="00155D73" w:rsidRPr="00D5655C" w:rsidRDefault="00155D73" w:rsidP="007149C8">
      <w:pPr>
        <w:pStyle w:val="ListParagraph"/>
        <w:numPr>
          <w:ilvl w:val="0"/>
          <w:numId w:val="9"/>
        </w:numPr>
        <w:spacing w:line="360" w:lineRule="auto"/>
        <w:ind w:left="357" w:hanging="357"/>
        <w:jc w:val="both"/>
        <w:rPr>
          <w:rFonts w:cs="Arial"/>
          <w:color w:val="000000" w:themeColor="text1"/>
        </w:rPr>
      </w:pPr>
      <w:r w:rsidRPr="00D5655C">
        <w:rPr>
          <w:rFonts w:cs="Arial"/>
          <w:color w:val="000000" w:themeColor="text1"/>
        </w:rPr>
        <w:t xml:space="preserve">General professional experience (2.1.3): </w:t>
      </w:r>
      <w:r w:rsidR="00685920" w:rsidRPr="00D5655C">
        <w:rPr>
          <w:rFonts w:cs="Arial"/>
          <w:color w:val="000000" w:themeColor="text1"/>
        </w:rPr>
        <w:fldChar w:fldCharType="begin">
          <w:ffData>
            <w:name w:val=""/>
            <w:enabled/>
            <w:calcOnExit w:val="0"/>
            <w:textInput>
              <w:default w:val="7"/>
            </w:textInput>
          </w:ffData>
        </w:fldChar>
      </w:r>
      <w:r w:rsidR="00685920" w:rsidRPr="00D5655C">
        <w:rPr>
          <w:rFonts w:cs="Arial"/>
          <w:color w:val="000000" w:themeColor="text1"/>
        </w:rPr>
        <w:instrText xml:space="preserve"> FORMTEXT </w:instrText>
      </w:r>
      <w:r w:rsidR="00685920" w:rsidRPr="00D5655C">
        <w:rPr>
          <w:rFonts w:cs="Arial"/>
          <w:color w:val="000000" w:themeColor="text1"/>
        </w:rPr>
      </w:r>
      <w:r w:rsidR="00685920" w:rsidRPr="00D5655C">
        <w:rPr>
          <w:rFonts w:cs="Arial"/>
          <w:color w:val="000000" w:themeColor="text1"/>
        </w:rPr>
        <w:fldChar w:fldCharType="separate"/>
      </w:r>
      <w:r w:rsidR="00685920" w:rsidRPr="00D5655C">
        <w:rPr>
          <w:rFonts w:cs="Arial"/>
          <w:noProof/>
          <w:color w:val="000000" w:themeColor="text1"/>
        </w:rPr>
        <w:t>7</w:t>
      </w:r>
      <w:r w:rsidR="00685920" w:rsidRPr="00D5655C">
        <w:rPr>
          <w:rFonts w:cs="Arial"/>
          <w:color w:val="000000" w:themeColor="text1"/>
        </w:rPr>
        <w:fldChar w:fldCharType="end"/>
      </w:r>
      <w:r w:rsidRPr="00D5655C">
        <w:rPr>
          <w:rFonts w:cs="Arial"/>
          <w:color w:val="000000" w:themeColor="text1"/>
        </w:rPr>
        <w:t xml:space="preserve"> years of professional experience in the </w:t>
      </w:r>
      <w:r w:rsidR="00B53A8F" w:rsidRPr="00D5655C">
        <w:rPr>
          <w:rFonts w:cs="Arial"/>
          <w:color w:val="000000" w:themeColor="text1"/>
        </w:rPr>
        <w:fldChar w:fldCharType="begin">
          <w:ffData>
            <w:name w:val="Text33"/>
            <w:enabled/>
            <w:calcOnExit w:val="0"/>
            <w:textInput>
              <w:default w:val="Communications"/>
            </w:textInput>
          </w:ffData>
        </w:fldChar>
      </w:r>
      <w:bookmarkStart w:id="58" w:name="Text33"/>
      <w:r w:rsidR="00B53A8F" w:rsidRPr="00D5655C">
        <w:rPr>
          <w:rFonts w:cs="Arial"/>
          <w:color w:val="000000" w:themeColor="text1"/>
        </w:rPr>
        <w:instrText xml:space="preserve"> FORMTEXT </w:instrText>
      </w:r>
      <w:r w:rsidR="00B53A8F" w:rsidRPr="00D5655C">
        <w:rPr>
          <w:rFonts w:cs="Arial"/>
          <w:color w:val="000000" w:themeColor="text1"/>
        </w:rPr>
      </w:r>
      <w:r w:rsidR="00B53A8F" w:rsidRPr="00D5655C">
        <w:rPr>
          <w:rFonts w:cs="Arial"/>
          <w:color w:val="000000" w:themeColor="text1"/>
        </w:rPr>
        <w:fldChar w:fldCharType="separate"/>
      </w:r>
      <w:r w:rsidR="00B53A8F" w:rsidRPr="00D5655C">
        <w:rPr>
          <w:rFonts w:cs="Arial"/>
          <w:noProof/>
          <w:color w:val="000000" w:themeColor="text1"/>
        </w:rPr>
        <w:t>Communications</w:t>
      </w:r>
      <w:r w:rsidR="00B53A8F" w:rsidRPr="00D5655C">
        <w:rPr>
          <w:rFonts w:cs="Arial"/>
          <w:color w:val="000000" w:themeColor="text1"/>
        </w:rPr>
        <w:fldChar w:fldCharType="end"/>
      </w:r>
      <w:bookmarkEnd w:id="58"/>
      <w:r w:rsidRPr="00D5655C">
        <w:rPr>
          <w:rFonts w:cs="Arial"/>
          <w:color w:val="000000" w:themeColor="text1"/>
        </w:rPr>
        <w:t xml:space="preserve"> sector</w:t>
      </w:r>
      <w:r w:rsidR="00D7656D" w:rsidRPr="00D5655C">
        <w:rPr>
          <w:rFonts w:cs="Arial"/>
          <w:color w:val="000000" w:themeColor="text1"/>
        </w:rPr>
        <w:t xml:space="preserve"> </w:t>
      </w:r>
    </w:p>
    <w:p w14:paraId="367ED5C0" w14:textId="1A195A09" w:rsidR="00155D73" w:rsidRPr="00D06667" w:rsidRDefault="1ADA5950" w:rsidP="007149C8">
      <w:pPr>
        <w:pStyle w:val="ListParagraph"/>
        <w:numPr>
          <w:ilvl w:val="0"/>
          <w:numId w:val="9"/>
        </w:numPr>
        <w:spacing w:line="360" w:lineRule="auto"/>
        <w:ind w:left="357" w:hanging="357"/>
        <w:jc w:val="both"/>
        <w:rPr>
          <w:rFonts w:cs="Arial"/>
        </w:rPr>
      </w:pPr>
      <w:r w:rsidRPr="00D06667">
        <w:rPr>
          <w:rFonts w:cs="Arial"/>
        </w:rPr>
        <w:t xml:space="preserve">Specific professional experience (2.1.4): </w:t>
      </w:r>
      <w:r w:rsidR="009A2EC0">
        <w:rPr>
          <w:rFonts w:cs="Arial"/>
        </w:rPr>
        <w:fldChar w:fldCharType="begin">
          <w:ffData>
            <w:name w:val=""/>
            <w:enabled/>
            <w:calcOnExit w:val="0"/>
            <w:textInput>
              <w:default w:val="7"/>
            </w:textInput>
          </w:ffData>
        </w:fldChar>
      </w:r>
      <w:r w:rsidR="009A2EC0">
        <w:rPr>
          <w:rFonts w:cs="Arial"/>
        </w:rPr>
        <w:instrText xml:space="preserve"> FORMTEXT </w:instrText>
      </w:r>
      <w:r w:rsidR="009A2EC0">
        <w:rPr>
          <w:rFonts w:cs="Arial"/>
        </w:rPr>
      </w:r>
      <w:r w:rsidR="009A2EC0">
        <w:rPr>
          <w:rFonts w:cs="Arial"/>
        </w:rPr>
        <w:fldChar w:fldCharType="separate"/>
      </w:r>
      <w:r w:rsidR="5C83D6D4">
        <w:rPr>
          <w:rFonts w:cs="Arial"/>
          <w:noProof/>
        </w:rPr>
        <w:t>7</w:t>
      </w:r>
      <w:r w:rsidR="009A2EC0">
        <w:rPr>
          <w:rFonts w:cs="Arial"/>
        </w:rPr>
        <w:fldChar w:fldCharType="end"/>
      </w:r>
      <w:r w:rsidRPr="00D06667">
        <w:rPr>
          <w:rFonts w:cs="Arial"/>
        </w:rPr>
        <w:t xml:space="preserve"> years in </w:t>
      </w:r>
      <w:r w:rsidR="5D0037BC" w:rsidRPr="7070CCFE">
        <w:rPr>
          <w:rFonts w:cs="Arial"/>
        </w:rPr>
        <w:t>managing</w:t>
      </w:r>
      <w:r w:rsidR="00A11365">
        <w:rPr>
          <w:rFonts w:cs="Arial"/>
        </w:rPr>
        <w:t xml:space="preserve"> </w:t>
      </w:r>
      <w:r w:rsidR="009A2EC0">
        <w:rPr>
          <w:rFonts w:cs="Arial"/>
        </w:rPr>
        <w:fldChar w:fldCharType="begin">
          <w:ffData>
            <w:name w:val="Text34"/>
            <w:enabled/>
            <w:calcOnExit w:val="0"/>
            <w:textInput>
              <w:default w:val="graphic and video production "/>
            </w:textInput>
          </w:ffData>
        </w:fldChar>
      </w:r>
      <w:bookmarkStart w:id="59" w:name="Text34"/>
      <w:r w:rsidR="009A2EC0">
        <w:rPr>
          <w:rFonts w:cs="Arial"/>
        </w:rPr>
        <w:instrText xml:space="preserve"> FORMTEXT </w:instrText>
      </w:r>
      <w:r w:rsidR="009A2EC0">
        <w:rPr>
          <w:rFonts w:cs="Arial"/>
        </w:rPr>
      </w:r>
      <w:r w:rsidR="009A2EC0">
        <w:rPr>
          <w:rFonts w:cs="Arial"/>
        </w:rPr>
        <w:fldChar w:fldCharType="separate"/>
      </w:r>
      <w:r w:rsidR="5C83D6D4">
        <w:rPr>
          <w:rFonts w:cs="Arial"/>
          <w:noProof/>
        </w:rPr>
        <w:t xml:space="preserve">graphic and video production </w:t>
      </w:r>
      <w:r w:rsidR="009A2EC0">
        <w:rPr>
          <w:rFonts w:cs="Arial"/>
        </w:rPr>
        <w:fldChar w:fldCharType="end"/>
      </w:r>
      <w:bookmarkEnd w:id="59"/>
    </w:p>
    <w:p w14:paraId="3ADAEEAF" w14:textId="1726DDC8" w:rsidR="00155D73" w:rsidRPr="00D06667" w:rsidRDefault="00155D73" w:rsidP="007149C8">
      <w:pPr>
        <w:pStyle w:val="ListParagraph"/>
        <w:numPr>
          <w:ilvl w:val="0"/>
          <w:numId w:val="9"/>
        </w:numPr>
        <w:spacing w:line="360" w:lineRule="auto"/>
        <w:ind w:left="357" w:hanging="357"/>
        <w:jc w:val="both"/>
        <w:rPr>
          <w:rFonts w:cs="Arial"/>
        </w:rPr>
      </w:pPr>
      <w:r w:rsidRPr="00D06667">
        <w:rPr>
          <w:rFonts w:cs="Arial"/>
        </w:rPr>
        <w:t xml:space="preserve">Leadership/management experience (2.1.5): </w:t>
      </w:r>
      <w:r w:rsidR="009A2EC0">
        <w:rPr>
          <w:rFonts w:cs="Arial"/>
        </w:rPr>
        <w:fldChar w:fldCharType="begin">
          <w:ffData>
            <w:name w:val=""/>
            <w:enabled/>
            <w:calcOnExit w:val="0"/>
            <w:textInput>
              <w:default w:val="3"/>
            </w:textInput>
          </w:ffData>
        </w:fldChar>
      </w:r>
      <w:r w:rsidR="009A2EC0">
        <w:rPr>
          <w:rFonts w:cs="Arial"/>
        </w:rPr>
        <w:instrText xml:space="preserve"> FORMTEXT </w:instrText>
      </w:r>
      <w:r w:rsidR="009A2EC0">
        <w:rPr>
          <w:rFonts w:cs="Arial"/>
        </w:rPr>
      </w:r>
      <w:r w:rsidR="009A2EC0">
        <w:rPr>
          <w:rFonts w:cs="Arial"/>
        </w:rPr>
        <w:fldChar w:fldCharType="separate"/>
      </w:r>
      <w:r w:rsidR="009A2EC0">
        <w:rPr>
          <w:rFonts w:cs="Arial"/>
          <w:noProof/>
        </w:rPr>
        <w:t>3</w:t>
      </w:r>
      <w:r w:rsidR="009A2EC0">
        <w:rPr>
          <w:rFonts w:cs="Arial"/>
        </w:rPr>
        <w:fldChar w:fldCharType="end"/>
      </w:r>
      <w:r w:rsidRPr="00D06667">
        <w:rPr>
          <w:rFonts w:cs="Arial"/>
        </w:rPr>
        <w:t xml:space="preserve"> years of management/leadership experience as project team leader or manager in a company</w:t>
      </w:r>
    </w:p>
    <w:p w14:paraId="42EDC920" w14:textId="7802AFA6" w:rsidR="00155D73" w:rsidRPr="00D06667" w:rsidRDefault="00155D73" w:rsidP="007149C8">
      <w:pPr>
        <w:pStyle w:val="Heading2"/>
        <w:spacing w:line="360" w:lineRule="auto"/>
        <w:jc w:val="both"/>
        <w:rPr>
          <w:rFonts w:cs="Arial"/>
        </w:rPr>
      </w:pPr>
      <w:bookmarkStart w:id="60" w:name="_Toc119493831"/>
      <w:bookmarkStart w:id="61" w:name="_Toc126094245"/>
      <w:r w:rsidRPr="00D06667">
        <w:rPr>
          <w:rFonts w:cs="Arial"/>
        </w:rPr>
        <w:t xml:space="preserve">Short-term expert pool with minimum </w:t>
      </w:r>
      <w:r w:rsidR="00C66A11">
        <w:rPr>
          <w:rFonts w:cs="Arial"/>
        </w:rPr>
        <w:t>2</w:t>
      </w:r>
      <w:r w:rsidRPr="00D06667">
        <w:rPr>
          <w:rFonts w:cs="Arial"/>
        </w:rPr>
        <w:t xml:space="preserve">, maximum </w:t>
      </w:r>
      <w:r w:rsidR="00364F19">
        <w:rPr>
          <w:rFonts w:cs="Arial"/>
        </w:rPr>
        <w:t>4</w:t>
      </w:r>
      <w:r w:rsidRPr="00D06667">
        <w:rPr>
          <w:rFonts w:cs="Arial"/>
        </w:rPr>
        <w:t xml:space="preserve"> members</w:t>
      </w:r>
      <w:bookmarkEnd w:id="60"/>
      <w:bookmarkEnd w:id="61"/>
      <w:r w:rsidR="00DC6286">
        <w:rPr>
          <w:rFonts w:cs="Arial"/>
        </w:rPr>
        <w:t xml:space="preserve"> (non-key experts)</w:t>
      </w:r>
    </w:p>
    <w:p w14:paraId="37499E1A" w14:textId="79C6F8D3" w:rsidR="00155D73" w:rsidRPr="00D06667" w:rsidRDefault="00155D73" w:rsidP="007149C8">
      <w:pPr>
        <w:pStyle w:val="ZwischenberschriftohneAbstand"/>
        <w:spacing w:after="240" w:line="360" w:lineRule="auto"/>
        <w:jc w:val="both"/>
        <w:rPr>
          <w:rFonts w:cs="Arial"/>
        </w:rPr>
      </w:pPr>
      <w:r w:rsidRPr="00D06667">
        <w:rPr>
          <w:rFonts w:cs="Arial"/>
        </w:rPr>
        <w:t xml:space="preserve">For the technical assessment, an average of the qualifications of all specified members of the expert pool is calculated. Please send a CV for each pool member (see below </w:t>
      </w:r>
      <w:r w:rsidRPr="00D06667">
        <w:rPr>
          <w:rFonts w:cs="Arial"/>
          <w:highlight w:val="yellow"/>
        </w:rPr>
        <w:t>Chapter </w:t>
      </w:r>
      <w:r w:rsidR="00F40FC7" w:rsidRPr="00D06667">
        <w:rPr>
          <w:rFonts w:cs="Arial"/>
          <w:highlight w:val="yellow"/>
        </w:rPr>
        <w:t>1</w:t>
      </w:r>
      <w:r w:rsidR="00A65709" w:rsidRPr="00D06667">
        <w:rPr>
          <w:rFonts w:cs="Arial"/>
          <w:highlight w:val="yellow"/>
        </w:rPr>
        <w:t>0</w:t>
      </w:r>
      <w:r w:rsidR="00F40FC7" w:rsidRPr="00D06667">
        <w:rPr>
          <w:rFonts w:cs="Arial"/>
        </w:rPr>
        <w:t xml:space="preserve"> </w:t>
      </w:r>
      <w:r w:rsidRPr="00D06667">
        <w:rPr>
          <w:rFonts w:cs="Arial"/>
        </w:rPr>
        <w:t>Requirements on the format of the bid) for the assessment.</w:t>
      </w:r>
    </w:p>
    <w:p w14:paraId="1E431E3E" w14:textId="77777777" w:rsidR="00155D73" w:rsidRPr="003D1D86" w:rsidRDefault="00155D73" w:rsidP="007149C8">
      <w:pPr>
        <w:pStyle w:val="ZwischenberschriftohneAbstand"/>
        <w:spacing w:line="360" w:lineRule="auto"/>
        <w:jc w:val="both"/>
        <w:rPr>
          <w:rFonts w:cs="Arial"/>
          <w:u w:val="single"/>
        </w:rPr>
      </w:pPr>
      <w:r w:rsidRPr="003D1D86">
        <w:rPr>
          <w:rFonts w:cs="Arial"/>
          <w:u w:val="single"/>
        </w:rPr>
        <w:t>Tasks of the short-term expert pool</w:t>
      </w:r>
    </w:p>
    <w:p w14:paraId="13879584" w14:textId="77777777" w:rsidR="006237EB" w:rsidRPr="006237EB" w:rsidRDefault="006237EB" w:rsidP="006237EB">
      <w:pPr>
        <w:pStyle w:val="ListParagraph"/>
        <w:numPr>
          <w:ilvl w:val="0"/>
          <w:numId w:val="10"/>
        </w:numPr>
        <w:spacing w:before="100" w:beforeAutospacing="1" w:after="100" w:afterAutospacing="1" w:line="360" w:lineRule="auto"/>
        <w:rPr>
          <w:rFonts w:eastAsia="Times New Roman" w:cs="Arial"/>
          <w:lang w:eastAsia="uk-UA"/>
        </w:rPr>
      </w:pPr>
      <w:r w:rsidRPr="006237EB">
        <w:rPr>
          <w:rFonts w:eastAsia="Times New Roman" w:cs="Arial"/>
          <w:lang w:eastAsia="uk-UA"/>
        </w:rPr>
        <w:t>Creation and alignment of design concepts</w:t>
      </w:r>
    </w:p>
    <w:p w14:paraId="49228138" w14:textId="4284FA92" w:rsidR="003619AA" w:rsidRPr="003619AA" w:rsidRDefault="003619AA" w:rsidP="007149C8">
      <w:pPr>
        <w:numPr>
          <w:ilvl w:val="0"/>
          <w:numId w:val="10"/>
        </w:numPr>
        <w:spacing w:before="100" w:beforeAutospacing="1" w:after="100" w:afterAutospacing="1" w:line="360" w:lineRule="auto"/>
        <w:rPr>
          <w:rFonts w:eastAsia="Times New Roman" w:cs="Arial"/>
          <w:lang w:eastAsia="uk-UA"/>
        </w:rPr>
      </w:pPr>
      <w:r w:rsidRPr="003619AA">
        <w:rPr>
          <w:rFonts w:eastAsia="Times New Roman" w:cs="Arial"/>
          <w:lang w:eastAsia="uk-UA"/>
        </w:rPr>
        <w:t>Creation and editing of various graphic elements and products</w:t>
      </w:r>
    </w:p>
    <w:p w14:paraId="71A1FE35" w14:textId="518B873C" w:rsidR="003619AA" w:rsidRPr="003619AA" w:rsidRDefault="003619AA" w:rsidP="007149C8">
      <w:pPr>
        <w:numPr>
          <w:ilvl w:val="0"/>
          <w:numId w:val="10"/>
        </w:numPr>
        <w:spacing w:before="100" w:beforeAutospacing="1" w:after="100" w:afterAutospacing="1" w:line="360" w:lineRule="auto"/>
        <w:rPr>
          <w:rFonts w:eastAsia="Times New Roman" w:cs="Arial"/>
          <w:lang w:eastAsia="uk-UA"/>
        </w:rPr>
      </w:pPr>
      <w:r w:rsidRPr="003619AA">
        <w:rPr>
          <w:rFonts w:eastAsia="Times New Roman" w:cs="Arial"/>
          <w:lang w:eastAsia="uk-UA"/>
        </w:rPr>
        <w:t>Infographic/visual to present the project’s thematic priorities</w:t>
      </w:r>
    </w:p>
    <w:p w14:paraId="6EA220C0" w14:textId="77777777" w:rsidR="003619AA" w:rsidRDefault="003619AA" w:rsidP="007149C8">
      <w:pPr>
        <w:numPr>
          <w:ilvl w:val="0"/>
          <w:numId w:val="10"/>
        </w:numPr>
        <w:spacing w:before="100" w:beforeAutospacing="1" w:after="100" w:afterAutospacing="1" w:line="360" w:lineRule="auto"/>
        <w:rPr>
          <w:rFonts w:eastAsia="Times New Roman" w:cs="Arial"/>
          <w:lang w:eastAsia="uk-UA"/>
        </w:rPr>
      </w:pPr>
      <w:r w:rsidRPr="003619AA">
        <w:rPr>
          <w:rFonts w:eastAsia="Times New Roman" w:cs="Arial"/>
          <w:lang w:eastAsia="uk-UA"/>
        </w:rPr>
        <w:t>Photo research and purchase of licenses</w:t>
      </w:r>
    </w:p>
    <w:p w14:paraId="12A3FB09" w14:textId="71B0E89D" w:rsidR="00A47BDB" w:rsidRPr="003619AA" w:rsidRDefault="00A47BDB" w:rsidP="007149C8">
      <w:pPr>
        <w:numPr>
          <w:ilvl w:val="0"/>
          <w:numId w:val="10"/>
        </w:numPr>
        <w:spacing w:before="100" w:beforeAutospacing="1" w:after="100" w:afterAutospacing="1" w:line="360" w:lineRule="auto"/>
        <w:rPr>
          <w:rFonts w:eastAsia="Times New Roman" w:cs="Arial"/>
          <w:lang w:eastAsia="uk-UA"/>
        </w:rPr>
      </w:pPr>
      <w:r w:rsidRPr="003619AA">
        <w:rPr>
          <w:rFonts w:eastAsia="Times New Roman" w:cs="Arial"/>
          <w:lang w:eastAsia="uk-UA"/>
        </w:rPr>
        <w:t xml:space="preserve">Consulting and production </w:t>
      </w:r>
      <w:r w:rsidR="00145AF9">
        <w:rPr>
          <w:rFonts w:eastAsia="Times New Roman" w:cs="Arial"/>
          <w:lang w:eastAsia="uk-UA"/>
        </w:rPr>
        <w:t xml:space="preserve">of </w:t>
      </w:r>
      <w:r>
        <w:rPr>
          <w:rFonts w:eastAsia="Times New Roman" w:cs="Arial"/>
          <w:lang w:eastAsia="uk-UA"/>
        </w:rPr>
        <w:t>photo</w:t>
      </w:r>
      <w:r w:rsidRPr="003619AA">
        <w:rPr>
          <w:rFonts w:eastAsia="Times New Roman" w:cs="Arial"/>
          <w:lang w:eastAsia="uk-UA"/>
        </w:rPr>
        <w:t xml:space="preserve">, subcontracting of </w:t>
      </w:r>
      <w:r>
        <w:rPr>
          <w:rFonts w:eastAsia="Times New Roman" w:cs="Arial"/>
          <w:lang w:eastAsia="uk-UA"/>
        </w:rPr>
        <w:t>photographer</w:t>
      </w:r>
    </w:p>
    <w:p w14:paraId="5CCF5C5C" w14:textId="77777777" w:rsidR="003619AA" w:rsidRPr="003619AA" w:rsidRDefault="003619AA" w:rsidP="007149C8">
      <w:pPr>
        <w:numPr>
          <w:ilvl w:val="0"/>
          <w:numId w:val="10"/>
        </w:numPr>
        <w:spacing w:before="100" w:beforeAutospacing="1" w:after="100" w:afterAutospacing="1" w:line="360" w:lineRule="auto"/>
        <w:rPr>
          <w:rFonts w:eastAsia="Times New Roman" w:cs="Arial"/>
          <w:lang w:eastAsia="uk-UA"/>
        </w:rPr>
      </w:pPr>
      <w:r w:rsidRPr="003619AA">
        <w:rPr>
          <w:rFonts w:eastAsia="Times New Roman" w:cs="Arial"/>
          <w:lang w:eastAsia="uk-UA"/>
        </w:rPr>
        <w:t>Updating existing products (replacing text and photos)</w:t>
      </w:r>
    </w:p>
    <w:p w14:paraId="1A1723F2" w14:textId="77777777" w:rsidR="003619AA" w:rsidRPr="003619AA" w:rsidRDefault="003619AA" w:rsidP="007149C8">
      <w:pPr>
        <w:numPr>
          <w:ilvl w:val="0"/>
          <w:numId w:val="10"/>
        </w:numPr>
        <w:spacing w:before="100" w:beforeAutospacing="1" w:after="100" w:afterAutospacing="1" w:line="360" w:lineRule="auto"/>
        <w:rPr>
          <w:rFonts w:eastAsia="Times New Roman" w:cs="Arial"/>
          <w:lang w:eastAsia="uk-UA"/>
        </w:rPr>
      </w:pPr>
      <w:r w:rsidRPr="003619AA">
        <w:rPr>
          <w:rFonts w:eastAsia="Times New Roman" w:cs="Arial"/>
          <w:lang w:eastAsia="uk-UA"/>
        </w:rPr>
        <w:t>Implementation of layout in compliance with the corporate design of GIZ and BMZ, typesetting and creative work</w:t>
      </w:r>
    </w:p>
    <w:p w14:paraId="04CAAB52" w14:textId="77777777" w:rsidR="003619AA" w:rsidRPr="003619AA" w:rsidRDefault="003619AA" w:rsidP="007149C8">
      <w:pPr>
        <w:numPr>
          <w:ilvl w:val="0"/>
          <w:numId w:val="10"/>
        </w:numPr>
        <w:spacing w:before="100" w:beforeAutospacing="1" w:after="100" w:afterAutospacing="1" w:line="360" w:lineRule="auto"/>
        <w:rPr>
          <w:rFonts w:eastAsia="Times New Roman" w:cs="Arial"/>
          <w:lang w:eastAsia="uk-UA"/>
        </w:rPr>
      </w:pPr>
      <w:r w:rsidRPr="003619AA">
        <w:rPr>
          <w:rFonts w:eastAsia="Times New Roman" w:cs="Arial"/>
          <w:lang w:eastAsia="uk-UA"/>
        </w:rPr>
        <w:t>Delivery of PDFs for print and digital use, as well as provision of final graphic assets (including open/editable files for further processing upon request)</w:t>
      </w:r>
    </w:p>
    <w:p w14:paraId="6E1B294D" w14:textId="0D38E8B6" w:rsidR="003619AA" w:rsidRPr="003619AA" w:rsidRDefault="003619AA" w:rsidP="007149C8">
      <w:pPr>
        <w:numPr>
          <w:ilvl w:val="0"/>
          <w:numId w:val="10"/>
        </w:numPr>
        <w:spacing w:before="100" w:beforeAutospacing="1" w:after="100" w:afterAutospacing="1" w:line="360" w:lineRule="auto"/>
        <w:rPr>
          <w:rFonts w:eastAsia="Times New Roman" w:cs="Arial"/>
          <w:lang w:eastAsia="uk-UA"/>
        </w:rPr>
      </w:pPr>
      <w:r w:rsidRPr="003619AA">
        <w:rPr>
          <w:rFonts w:eastAsia="Times New Roman" w:cs="Arial"/>
          <w:lang w:eastAsia="uk-UA"/>
        </w:rPr>
        <w:t>Consulting and production of videos incl. storyboard, subcontracting of videographer, creation of subtitles (SRT files), thumbnails, purchase of music license, etc.</w:t>
      </w:r>
    </w:p>
    <w:p w14:paraId="53C38AF7" w14:textId="77777777" w:rsidR="00155D73" w:rsidRPr="00D06667" w:rsidRDefault="00155D73" w:rsidP="007149C8">
      <w:pPr>
        <w:pStyle w:val="ZwischenberschriftohneAbstand"/>
        <w:spacing w:line="360" w:lineRule="auto"/>
        <w:jc w:val="both"/>
        <w:rPr>
          <w:rFonts w:cs="Arial"/>
          <w:u w:val="single"/>
        </w:rPr>
      </w:pPr>
      <w:r w:rsidRPr="00D06667">
        <w:rPr>
          <w:rFonts w:cs="Arial"/>
          <w:u w:val="single"/>
        </w:rPr>
        <w:t>Qualifications of the short-term expert pool</w:t>
      </w:r>
    </w:p>
    <w:p w14:paraId="0BE6F2CD" w14:textId="68B5EBA0" w:rsidR="00ED575E" w:rsidRPr="00637965" w:rsidRDefault="00155D73" w:rsidP="007149C8">
      <w:pPr>
        <w:pStyle w:val="ListParagraph"/>
        <w:numPr>
          <w:ilvl w:val="0"/>
          <w:numId w:val="9"/>
        </w:numPr>
        <w:spacing w:line="360" w:lineRule="auto"/>
        <w:ind w:left="357" w:hanging="357"/>
        <w:jc w:val="both"/>
        <w:rPr>
          <w:rFonts w:cs="Arial"/>
        </w:rPr>
      </w:pPr>
      <w:r w:rsidRPr="00637965">
        <w:rPr>
          <w:rFonts w:cs="Arial"/>
        </w:rPr>
        <w:t>Education/training (2.6.1):</w:t>
      </w:r>
      <w:r w:rsidR="00637965">
        <w:rPr>
          <w:rFonts w:cs="Arial"/>
        </w:rPr>
        <w:t xml:space="preserve"> </w:t>
      </w:r>
      <w:r w:rsidR="00637D06" w:rsidRPr="00637D06">
        <w:rPr>
          <w:rFonts w:cs="Arial"/>
        </w:rPr>
        <w:t xml:space="preserve"> </w:t>
      </w:r>
      <w:r w:rsidR="00637D06" w:rsidRPr="00D06667">
        <w:rPr>
          <w:rFonts w:cs="Arial"/>
        </w:rPr>
        <w:t>university degree (</w:t>
      </w:r>
      <w:r w:rsidR="00A52F83">
        <w:rPr>
          <w:rFonts w:cs="Arial"/>
          <w:lang w:val="en-US"/>
        </w:rPr>
        <w:t>Bachelor</w:t>
      </w:r>
      <w:r w:rsidR="00637D06" w:rsidRPr="00D06667">
        <w:rPr>
          <w:rFonts w:cs="Arial"/>
        </w:rPr>
        <w:t>)</w:t>
      </w:r>
      <w:r w:rsidR="00ED575E" w:rsidRPr="00637965">
        <w:rPr>
          <w:rFonts w:cs="Arial"/>
        </w:rPr>
        <w:t xml:space="preserve"> in the field of graphic design, media design, communication design, media management, communication management, public relations, digital media, media informatics, media technology, design technology or similar.</w:t>
      </w:r>
    </w:p>
    <w:p w14:paraId="7BFE441F" w14:textId="2B4668AE" w:rsidR="00155D73" w:rsidRPr="00060BD5" w:rsidRDefault="00155D73" w:rsidP="007149C8">
      <w:pPr>
        <w:pStyle w:val="ListParagraph"/>
        <w:numPr>
          <w:ilvl w:val="0"/>
          <w:numId w:val="9"/>
        </w:numPr>
        <w:spacing w:line="360" w:lineRule="auto"/>
        <w:ind w:left="357" w:hanging="357"/>
        <w:jc w:val="both"/>
        <w:rPr>
          <w:rFonts w:cs="Arial"/>
          <w:color w:val="000000" w:themeColor="text1"/>
        </w:rPr>
      </w:pPr>
      <w:r w:rsidRPr="00060BD5">
        <w:rPr>
          <w:rFonts w:cs="Arial"/>
          <w:color w:val="000000" w:themeColor="text1"/>
        </w:rPr>
        <w:t xml:space="preserve">Language (2.6.2): </w:t>
      </w:r>
      <w:sdt>
        <w:sdtPr>
          <w:rPr>
            <w:rFonts w:cs="Arial"/>
            <w:color w:val="000000" w:themeColor="text1"/>
          </w:rPr>
          <w:alias w:val="Course levels A1–C2"/>
          <w:tag w:val="Course levels A1–C2"/>
          <w:id w:val="-2118364100"/>
          <w:placeholder>
            <w:docPart w:val="19172DABA56142F887805469F23E527E"/>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EndPr/>
        <w:sdtContent>
          <w:r w:rsidR="00C4650B" w:rsidRPr="00060BD5">
            <w:rPr>
              <w:rFonts w:cs="Arial"/>
              <w:color w:val="000000" w:themeColor="text1"/>
            </w:rPr>
            <w:t>B2</w:t>
          </w:r>
        </w:sdtContent>
      </w:sdt>
      <w:r w:rsidRPr="00060BD5">
        <w:rPr>
          <w:rFonts w:cs="Arial"/>
          <w:color w:val="000000" w:themeColor="text1"/>
        </w:rPr>
        <w:t xml:space="preserve">-level language proficiency in </w:t>
      </w:r>
      <w:r w:rsidR="002003BC" w:rsidRPr="00060BD5">
        <w:rPr>
          <w:rStyle w:val="ZulschenderTextZchn"/>
          <w:rFonts w:cs="Arial"/>
          <w:color w:val="000000" w:themeColor="text1"/>
        </w:rPr>
        <w:fldChar w:fldCharType="begin">
          <w:ffData>
            <w:name w:val=""/>
            <w:enabled/>
            <w:calcOnExit w:val="0"/>
            <w:textInput>
              <w:default w:val="English"/>
            </w:textInput>
          </w:ffData>
        </w:fldChar>
      </w:r>
      <w:r w:rsidR="002003BC" w:rsidRPr="00060BD5">
        <w:rPr>
          <w:rStyle w:val="ZulschenderTextZchn"/>
          <w:rFonts w:cs="Arial"/>
          <w:color w:val="000000" w:themeColor="text1"/>
        </w:rPr>
        <w:instrText xml:space="preserve"> FORMTEXT </w:instrText>
      </w:r>
      <w:r w:rsidR="002003BC" w:rsidRPr="00060BD5">
        <w:rPr>
          <w:rStyle w:val="ZulschenderTextZchn"/>
          <w:rFonts w:cs="Arial"/>
          <w:color w:val="000000" w:themeColor="text1"/>
        </w:rPr>
      </w:r>
      <w:r w:rsidR="002003BC" w:rsidRPr="00060BD5">
        <w:rPr>
          <w:rStyle w:val="ZulschenderTextZchn"/>
          <w:rFonts w:cs="Arial"/>
          <w:color w:val="000000" w:themeColor="text1"/>
        </w:rPr>
        <w:fldChar w:fldCharType="separate"/>
      </w:r>
      <w:r w:rsidR="002003BC" w:rsidRPr="00060BD5">
        <w:rPr>
          <w:rStyle w:val="ZulschenderTextZchn"/>
          <w:rFonts w:cs="Arial"/>
          <w:noProof/>
          <w:color w:val="000000" w:themeColor="text1"/>
        </w:rPr>
        <w:t>English</w:t>
      </w:r>
      <w:r w:rsidR="002003BC" w:rsidRPr="00060BD5">
        <w:rPr>
          <w:rStyle w:val="ZulschenderTextZchn"/>
          <w:rFonts w:cs="Arial"/>
          <w:color w:val="000000" w:themeColor="text1"/>
        </w:rPr>
        <w:fldChar w:fldCharType="end"/>
      </w:r>
      <w:r w:rsidRPr="00060BD5">
        <w:rPr>
          <w:rFonts w:cs="Arial"/>
          <w:color w:val="000000" w:themeColor="text1"/>
        </w:rPr>
        <w:t xml:space="preserve"> </w:t>
      </w:r>
    </w:p>
    <w:p w14:paraId="648841A3" w14:textId="2BBB0057" w:rsidR="00155D73" w:rsidRPr="00D06667" w:rsidRDefault="00155D73" w:rsidP="007149C8">
      <w:pPr>
        <w:pStyle w:val="ListParagraph"/>
        <w:numPr>
          <w:ilvl w:val="0"/>
          <w:numId w:val="9"/>
        </w:numPr>
        <w:spacing w:line="360" w:lineRule="auto"/>
        <w:ind w:left="357" w:hanging="357"/>
        <w:jc w:val="both"/>
        <w:rPr>
          <w:rFonts w:cs="Arial"/>
        </w:rPr>
      </w:pPr>
      <w:r w:rsidRPr="00D06667">
        <w:rPr>
          <w:rFonts w:cs="Arial"/>
        </w:rPr>
        <w:t>General professional experience (2.6.3):</w:t>
      </w:r>
      <w:r w:rsidR="00696467">
        <w:rPr>
          <w:rFonts w:cs="Arial"/>
        </w:rPr>
        <w:t>7</w:t>
      </w:r>
      <w:r w:rsidR="00A92258">
        <w:rPr>
          <w:rFonts w:cs="Arial"/>
        </w:rPr>
        <w:t xml:space="preserve"> yea</w:t>
      </w:r>
      <w:r w:rsidR="00F02178" w:rsidRPr="00F02178">
        <w:rPr>
          <w:rFonts w:cs="Arial"/>
        </w:rPr>
        <w:t xml:space="preserve">rs of professional experience in the media design sector </w:t>
      </w:r>
    </w:p>
    <w:p w14:paraId="5A4AE51A" w14:textId="1B115E06" w:rsidR="00155D73" w:rsidRDefault="00155D73" w:rsidP="007149C8">
      <w:pPr>
        <w:pStyle w:val="ListParagraph"/>
        <w:numPr>
          <w:ilvl w:val="0"/>
          <w:numId w:val="9"/>
        </w:numPr>
        <w:spacing w:line="360" w:lineRule="auto"/>
        <w:ind w:left="357" w:hanging="357"/>
        <w:jc w:val="both"/>
        <w:rPr>
          <w:rFonts w:cs="Arial"/>
        </w:rPr>
      </w:pPr>
      <w:r w:rsidRPr="00D06667">
        <w:rPr>
          <w:rFonts w:cs="Arial"/>
        </w:rPr>
        <w:t>Specific professional experience (2.6.4):</w:t>
      </w:r>
      <w:r w:rsidR="00CE7CD7" w:rsidRPr="00CE7CD7">
        <w:t xml:space="preserve"> </w:t>
      </w:r>
      <w:r w:rsidR="00696467">
        <w:t>4</w:t>
      </w:r>
      <w:r w:rsidR="00CE7CD7" w:rsidRPr="00CE7CD7">
        <w:rPr>
          <w:rFonts w:cs="Arial"/>
        </w:rPr>
        <w:t xml:space="preserve"> years of professional experience in the design of graphic products</w:t>
      </w:r>
      <w:r w:rsidR="00CE7CD7">
        <w:rPr>
          <w:rFonts w:cs="Arial"/>
        </w:rPr>
        <w:t xml:space="preserve">, </w:t>
      </w:r>
      <w:r w:rsidR="00CE7CD7" w:rsidRPr="00CE7CD7">
        <w:rPr>
          <w:rFonts w:cs="Arial"/>
        </w:rPr>
        <w:t>and/or video productions</w:t>
      </w:r>
      <w:r w:rsidRPr="00D06667">
        <w:rPr>
          <w:rFonts w:cs="Arial"/>
        </w:rPr>
        <w:t xml:space="preserve"> </w:t>
      </w:r>
    </w:p>
    <w:p w14:paraId="1DCABE65" w14:textId="5B590676" w:rsidR="00155D73" w:rsidRPr="00D06667" w:rsidRDefault="00DB1940" w:rsidP="007149C8">
      <w:pPr>
        <w:pStyle w:val="Heading1"/>
        <w:numPr>
          <w:ilvl w:val="0"/>
          <w:numId w:val="33"/>
        </w:numPr>
        <w:spacing w:line="360" w:lineRule="auto"/>
        <w:jc w:val="both"/>
        <w:rPr>
          <w:rFonts w:cs="Arial"/>
        </w:rPr>
      </w:pPr>
      <w:r w:rsidRPr="00DB1940">
        <w:rPr>
          <w:rFonts w:cs="Arial"/>
        </w:rPr>
        <w:lastRenderedPageBreak/>
        <w:t>The bidder must assign all short-term experts offered to the respective qualifications and present them clearly in the bid.</w:t>
      </w:r>
      <w:bookmarkStart w:id="62" w:name="_Toc126094246"/>
      <w:r w:rsidR="00155D73" w:rsidRPr="00D06667">
        <w:rPr>
          <w:rFonts w:cs="Arial"/>
        </w:rPr>
        <w:t>Costing requirements</w:t>
      </w:r>
      <w:bookmarkEnd w:id="62"/>
    </w:p>
    <w:p w14:paraId="05F6D7FA" w14:textId="0AEFF0CD" w:rsidR="00155D73" w:rsidRPr="00D06667" w:rsidRDefault="00155D73" w:rsidP="007149C8">
      <w:pPr>
        <w:pStyle w:val="Heading2"/>
        <w:spacing w:line="360" w:lineRule="auto"/>
        <w:jc w:val="both"/>
        <w:rPr>
          <w:rFonts w:cs="Arial"/>
        </w:rPr>
      </w:pPr>
      <w:bookmarkStart w:id="63" w:name="_Toc126094247"/>
      <w:r w:rsidRPr="00D06667">
        <w:rPr>
          <w:rFonts w:cs="Arial"/>
        </w:rPr>
        <w:t>Assignment of personnel and travel expenses</w:t>
      </w:r>
      <w:bookmarkEnd w:id="63"/>
      <w:r w:rsidR="00E71D63" w:rsidRPr="00D06667">
        <w:rPr>
          <w:rFonts w:cs="Arial"/>
        </w:rPr>
        <w:t xml:space="preserve"> </w:t>
      </w:r>
    </w:p>
    <w:p w14:paraId="26D30C40" w14:textId="17E9E1C7" w:rsidR="00F03DA4" w:rsidRPr="00D06667" w:rsidRDefault="00F03DA4" w:rsidP="007149C8">
      <w:pPr>
        <w:pStyle w:val="ZulschenderText"/>
        <w:spacing w:line="360" w:lineRule="auto"/>
        <w:jc w:val="both"/>
        <w:rPr>
          <w:rFonts w:cs="Arial"/>
        </w:rPr>
      </w:pPr>
      <w:bookmarkStart w:id="64" w:name="_Toc126094248"/>
      <w:r>
        <w:rPr>
          <w:rFonts w:cs="Arial"/>
          <w:i w:val="0"/>
          <w:color w:val="auto"/>
        </w:rPr>
        <w:t>N/A.</w:t>
      </w:r>
    </w:p>
    <w:bookmarkEnd w:id="64"/>
    <w:p w14:paraId="637AEC52" w14:textId="77777777" w:rsidR="00155D73" w:rsidRPr="00D06667" w:rsidRDefault="00155D73" w:rsidP="007149C8">
      <w:pPr>
        <w:spacing w:line="360" w:lineRule="auto"/>
        <w:jc w:val="both"/>
        <w:rPr>
          <w:rFonts w:cs="Arial"/>
          <w:b/>
        </w:rPr>
      </w:pPr>
      <w:r w:rsidRPr="00D06667">
        <w:rPr>
          <w:rFonts w:cs="Arial"/>
          <w:b/>
        </w:rPr>
        <w:t>Specification of inputs</w:t>
      </w:r>
    </w:p>
    <w:tbl>
      <w:tblPr>
        <w:tblStyle w:val="TableGrid"/>
        <w:tblW w:w="9913" w:type="dxa"/>
        <w:tblLayout w:type="fixed"/>
        <w:tblLook w:val="04A0" w:firstRow="1" w:lastRow="0" w:firstColumn="1" w:lastColumn="0" w:noHBand="0" w:noVBand="1"/>
      </w:tblPr>
      <w:tblGrid>
        <w:gridCol w:w="3109"/>
        <w:gridCol w:w="1134"/>
        <w:gridCol w:w="1276"/>
        <w:gridCol w:w="1275"/>
        <w:gridCol w:w="3119"/>
      </w:tblGrid>
      <w:tr w:rsidR="00155D73" w:rsidRPr="00D06667" w14:paraId="33135D9B" w14:textId="77777777" w:rsidTr="7070CCFE">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DC8E026" w14:textId="77777777" w:rsidR="00155D73" w:rsidRPr="00D06667" w:rsidRDefault="00155D73" w:rsidP="007149C8">
            <w:pPr>
              <w:spacing w:before="120" w:after="120" w:line="360" w:lineRule="auto"/>
              <w:jc w:val="both"/>
              <w:rPr>
                <w:rFonts w:cs="Arial"/>
                <w:sz w:val="22"/>
                <w:szCs w:val="22"/>
              </w:rPr>
            </w:pPr>
            <w:r w:rsidRPr="00D06667">
              <w:rPr>
                <w:rFonts w:cs="Arial"/>
                <w:b/>
              </w:rPr>
              <w:t>Fee days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E4C1442" w14:textId="49C4AC9C" w:rsidR="00155D73" w:rsidRPr="00D06667" w:rsidRDefault="00A842D4" w:rsidP="007149C8">
            <w:pPr>
              <w:spacing w:before="120" w:after="120" w:line="360" w:lineRule="auto"/>
              <w:jc w:val="both"/>
              <w:rPr>
                <w:rFonts w:eastAsia="Arial" w:cs="Arial"/>
                <w:b/>
                <w:bCs/>
                <w:color w:val="000000" w:themeColor="text1"/>
                <w:sz w:val="22"/>
                <w:szCs w:val="22"/>
              </w:rPr>
            </w:pPr>
            <w:r w:rsidRPr="00D06667">
              <w:rPr>
                <w:rFonts w:eastAsia="Arial" w:cs="Arial"/>
                <w:b/>
                <w:color w:val="000000" w:themeColor="text1"/>
              </w:rPr>
              <w:t xml:space="preserve">Unit of measurement </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7B1E497" w14:textId="0AE5E3A9" w:rsidR="00155D73" w:rsidRPr="00D06667" w:rsidRDefault="00A842D4" w:rsidP="007149C8">
            <w:pPr>
              <w:spacing w:before="120" w:after="120" w:line="360" w:lineRule="auto"/>
              <w:jc w:val="both"/>
              <w:rPr>
                <w:rFonts w:eastAsia="Arial" w:cs="Arial"/>
                <w:b/>
                <w:bCs/>
                <w:color w:val="000000" w:themeColor="text1"/>
                <w:sz w:val="22"/>
                <w:szCs w:val="22"/>
              </w:rPr>
            </w:pPr>
            <w:r w:rsidRPr="00D06667">
              <w:rPr>
                <w:rFonts w:cs="Arial"/>
                <w:b/>
                <w:color w:val="000000" w:themeColor="text1"/>
              </w:rPr>
              <w:t>Number of experts</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E9B7309" w14:textId="1C95E7A8" w:rsidR="00155D73" w:rsidRPr="00D06667" w:rsidRDefault="00155D73" w:rsidP="007149C8">
            <w:pPr>
              <w:spacing w:before="120" w:after="120" w:line="360" w:lineRule="auto"/>
              <w:jc w:val="both"/>
              <w:rPr>
                <w:rFonts w:eastAsia="Arial" w:cs="Arial"/>
                <w:b/>
                <w:bCs/>
                <w:color w:val="000000" w:themeColor="text1"/>
                <w:sz w:val="22"/>
                <w:szCs w:val="22"/>
              </w:rPr>
            </w:pPr>
            <w:r w:rsidRPr="00D06667">
              <w:rPr>
                <w:rFonts w:cs="Arial"/>
                <w:b/>
                <w:color w:val="000000" w:themeColor="text1"/>
              </w:rPr>
              <w:t>Total</w:t>
            </w:r>
            <w:r w:rsidR="00A842D4" w:rsidRPr="00D06667">
              <w:rPr>
                <w:rFonts w:cs="Arial"/>
                <w:b/>
                <w:color w:val="000000" w:themeColor="text1"/>
              </w:rPr>
              <w:t xml:space="preserve"> number of days</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C98F59E" w14:textId="287FB97D" w:rsidR="00155D73" w:rsidRPr="00D06667" w:rsidRDefault="00155D73" w:rsidP="007149C8">
            <w:pPr>
              <w:spacing w:before="120" w:after="120" w:line="360" w:lineRule="auto"/>
              <w:jc w:val="both"/>
              <w:rPr>
                <w:rFonts w:cs="Arial"/>
                <w:sz w:val="22"/>
                <w:szCs w:val="22"/>
              </w:rPr>
            </w:pPr>
            <w:r w:rsidRPr="00D06667">
              <w:rPr>
                <w:rFonts w:cs="Arial"/>
                <w:b/>
                <w:color w:val="000000" w:themeColor="text1"/>
              </w:rPr>
              <w:t>Comments</w:t>
            </w:r>
            <w:r w:rsidR="00A842D4" w:rsidRPr="00D06667">
              <w:rPr>
                <w:rFonts w:cs="Arial"/>
                <w:b/>
                <w:color w:val="000000" w:themeColor="text1"/>
              </w:rPr>
              <w:t xml:space="preserve"> (if any)  </w:t>
            </w:r>
          </w:p>
        </w:tc>
      </w:tr>
      <w:tr w:rsidR="00155D73" w:rsidRPr="00D06667" w14:paraId="59FECE51" w14:textId="77777777" w:rsidTr="7070CCFE">
        <w:trPr>
          <w:trHeight w:val="330"/>
        </w:trPr>
        <w:tc>
          <w:tcPr>
            <w:tcW w:w="3109" w:type="dxa"/>
            <w:tcBorders>
              <w:top w:val="single" w:sz="8" w:space="0" w:color="auto"/>
              <w:left w:val="single" w:sz="8" w:space="0" w:color="auto"/>
              <w:bottom w:val="single" w:sz="8" w:space="0" w:color="auto"/>
              <w:right w:val="single" w:sz="8" w:space="0" w:color="auto"/>
            </w:tcBorders>
          </w:tcPr>
          <w:p w14:paraId="08FAC76C" w14:textId="039A63AA" w:rsidR="00155D73" w:rsidRPr="00D06667" w:rsidRDefault="00155D73" w:rsidP="007149C8">
            <w:pPr>
              <w:pStyle w:val="Heading2"/>
              <w:spacing w:line="360" w:lineRule="auto"/>
              <w:jc w:val="both"/>
              <w:rPr>
                <w:rFonts w:eastAsia="Arial" w:cs="Arial"/>
                <w:sz w:val="22"/>
                <w:szCs w:val="22"/>
              </w:rPr>
            </w:pPr>
            <w:r w:rsidRPr="00D06667">
              <w:rPr>
                <w:rFonts w:cs="Arial"/>
                <w:color w:val="000000" w:themeColor="text1"/>
              </w:rPr>
              <w:t xml:space="preserve">Designation of </w:t>
            </w:r>
            <w:r w:rsidR="00E3144F">
              <w:rPr>
                <w:rFonts w:cs="Arial"/>
                <w:color w:val="000000" w:themeColor="text1"/>
              </w:rPr>
              <w:t>key account manager</w:t>
            </w:r>
          </w:p>
        </w:tc>
        <w:tc>
          <w:tcPr>
            <w:tcW w:w="1134" w:type="dxa"/>
            <w:tcBorders>
              <w:top w:val="single" w:sz="8" w:space="0" w:color="auto"/>
              <w:left w:val="single" w:sz="8" w:space="0" w:color="auto"/>
              <w:bottom w:val="single" w:sz="8" w:space="0" w:color="auto"/>
              <w:right w:val="single" w:sz="8" w:space="0" w:color="auto"/>
            </w:tcBorders>
          </w:tcPr>
          <w:p w14:paraId="17C131FC" w14:textId="3BD6890B" w:rsidR="00155D73" w:rsidRPr="00D06667" w:rsidRDefault="0033011A" w:rsidP="007149C8">
            <w:pPr>
              <w:spacing w:before="120" w:after="120" w:line="360" w:lineRule="auto"/>
              <w:jc w:val="both"/>
              <w:rPr>
                <w:rFonts w:eastAsia="Arial" w:cs="Arial"/>
                <w:b/>
                <w:bCs/>
                <w:color w:val="000000" w:themeColor="text1"/>
                <w:sz w:val="22"/>
                <w:szCs w:val="22"/>
              </w:rPr>
            </w:pPr>
            <w:r>
              <w:rPr>
                <w:rFonts w:eastAsia="Arial" w:cs="Arial"/>
                <w:b/>
                <w:color w:val="000000" w:themeColor="text1"/>
              </w:rPr>
              <w:fldChar w:fldCharType="begin">
                <w:ffData>
                  <w:name w:val="Text59"/>
                  <w:enabled/>
                  <w:calcOnExit w:val="0"/>
                  <w:textInput>
                    <w:default w:val="Expert day"/>
                  </w:textInput>
                </w:ffData>
              </w:fldChar>
            </w:r>
            <w:bookmarkStart w:id="65" w:name="Text59"/>
            <w:r>
              <w:rPr>
                <w:rFonts w:eastAsia="Arial" w:cs="Arial"/>
                <w:b/>
                <w:color w:val="000000" w:themeColor="text1"/>
              </w:rPr>
              <w:instrText xml:space="preserve"> FORMTEXT </w:instrText>
            </w:r>
            <w:r>
              <w:rPr>
                <w:rFonts w:eastAsia="Arial" w:cs="Arial"/>
                <w:b/>
                <w:color w:val="000000" w:themeColor="text1"/>
              </w:rPr>
            </w:r>
            <w:r>
              <w:rPr>
                <w:rFonts w:eastAsia="Arial" w:cs="Arial"/>
                <w:b/>
                <w:color w:val="000000" w:themeColor="text1"/>
              </w:rPr>
              <w:fldChar w:fldCharType="separate"/>
            </w:r>
            <w:r>
              <w:rPr>
                <w:rFonts w:eastAsia="Arial" w:cs="Arial"/>
                <w:b/>
                <w:noProof/>
                <w:color w:val="000000" w:themeColor="text1"/>
              </w:rPr>
              <w:t>Expert day</w:t>
            </w:r>
            <w:r>
              <w:rPr>
                <w:rFonts w:eastAsia="Arial" w:cs="Arial"/>
                <w:b/>
                <w:color w:val="000000" w:themeColor="text1"/>
              </w:rPr>
              <w:fldChar w:fldCharType="end"/>
            </w:r>
            <w:bookmarkEnd w:id="65"/>
          </w:p>
        </w:tc>
        <w:tc>
          <w:tcPr>
            <w:tcW w:w="1276" w:type="dxa"/>
            <w:tcBorders>
              <w:top w:val="single" w:sz="8" w:space="0" w:color="auto"/>
              <w:left w:val="single" w:sz="8" w:space="0" w:color="auto"/>
              <w:bottom w:val="single" w:sz="8" w:space="0" w:color="auto"/>
              <w:right w:val="single" w:sz="8" w:space="0" w:color="auto"/>
            </w:tcBorders>
          </w:tcPr>
          <w:p w14:paraId="69A7496A" w14:textId="37410CB3" w:rsidR="00155D73" w:rsidRPr="00D06667" w:rsidRDefault="00A3570C" w:rsidP="007149C8">
            <w:pPr>
              <w:spacing w:before="120" w:after="120" w:line="360" w:lineRule="auto"/>
              <w:jc w:val="both"/>
              <w:rPr>
                <w:rFonts w:eastAsia="Arial" w:cs="Arial"/>
                <w:b/>
                <w:bCs/>
                <w:color w:val="000000" w:themeColor="text1"/>
                <w:sz w:val="22"/>
                <w:szCs w:val="22"/>
              </w:rPr>
            </w:pPr>
            <w:r>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51B8628A" w14:textId="26BB68BF" w:rsidR="00155D73" w:rsidRPr="00D06667" w:rsidRDefault="00614C28" w:rsidP="007149C8">
            <w:pPr>
              <w:spacing w:before="120" w:after="120" w:line="360" w:lineRule="auto"/>
              <w:jc w:val="both"/>
              <w:rPr>
                <w:rFonts w:eastAsia="Arial" w:cs="Arial"/>
                <w:b/>
                <w:bCs/>
                <w:color w:val="000000" w:themeColor="text1"/>
                <w:sz w:val="22"/>
                <w:szCs w:val="22"/>
              </w:rPr>
            </w:pPr>
            <w:r>
              <w:rPr>
                <w:rFonts w:eastAsia="Arial" w:cs="Arial"/>
                <w:b/>
                <w:color w:val="000000" w:themeColor="text1"/>
              </w:rPr>
              <w:fldChar w:fldCharType="begin">
                <w:ffData>
                  <w:name w:val=""/>
                  <w:enabled/>
                  <w:calcOnExit w:val="0"/>
                  <w:textInput>
                    <w:default w:val="10"/>
                  </w:textInput>
                </w:ffData>
              </w:fldChar>
            </w:r>
            <w:r>
              <w:rPr>
                <w:rFonts w:eastAsia="Arial" w:cs="Arial"/>
                <w:b/>
                <w:color w:val="000000" w:themeColor="text1"/>
              </w:rPr>
              <w:instrText xml:space="preserve"> FORMTEXT </w:instrText>
            </w:r>
            <w:r>
              <w:rPr>
                <w:rFonts w:eastAsia="Arial" w:cs="Arial"/>
                <w:b/>
                <w:color w:val="000000" w:themeColor="text1"/>
              </w:rPr>
            </w:r>
            <w:r>
              <w:rPr>
                <w:rFonts w:eastAsia="Arial" w:cs="Arial"/>
                <w:b/>
                <w:color w:val="000000" w:themeColor="text1"/>
              </w:rPr>
              <w:fldChar w:fldCharType="separate"/>
            </w:r>
            <w:r>
              <w:rPr>
                <w:rFonts w:eastAsia="Arial" w:cs="Arial"/>
                <w:b/>
                <w:noProof/>
                <w:color w:val="000000" w:themeColor="text1"/>
              </w:rPr>
              <w:t>10</w:t>
            </w:r>
            <w:r>
              <w:rPr>
                <w:rFonts w:eastAsia="Arial" w:cs="Arial"/>
                <w:b/>
                <w:color w:val="000000" w:themeColor="text1"/>
              </w:rPr>
              <w:fldChar w:fldCharType="end"/>
            </w:r>
          </w:p>
        </w:tc>
        <w:tc>
          <w:tcPr>
            <w:tcW w:w="3119" w:type="dxa"/>
            <w:tcBorders>
              <w:top w:val="single" w:sz="8" w:space="0" w:color="auto"/>
              <w:left w:val="single" w:sz="8" w:space="0" w:color="auto"/>
              <w:bottom w:val="single" w:sz="8" w:space="0" w:color="auto"/>
              <w:right w:val="single" w:sz="8" w:space="0" w:color="auto"/>
            </w:tcBorders>
          </w:tcPr>
          <w:p w14:paraId="29A92BB7" w14:textId="77777777" w:rsidR="00155D73" w:rsidRPr="00D06667" w:rsidRDefault="00155D73" w:rsidP="007149C8">
            <w:pPr>
              <w:spacing w:before="120" w:after="120" w:line="360" w:lineRule="auto"/>
              <w:jc w:val="both"/>
              <w:rPr>
                <w:rFonts w:cs="Arial"/>
                <w:sz w:val="22"/>
                <w:szCs w:val="22"/>
              </w:rPr>
            </w:pPr>
            <w:r w:rsidRPr="00D06667">
              <w:rPr>
                <w:rFonts w:cs="Arial"/>
              </w:rPr>
              <w:fldChar w:fldCharType="begin" w:fldLock="1">
                <w:ffData>
                  <w:name w:val="Text59"/>
                  <w:enabled/>
                  <w:calcOnExit w:val="0"/>
                  <w:textInput/>
                </w:ffData>
              </w:fldChar>
            </w:r>
            <w:r w:rsidRPr="00D06667">
              <w:rPr>
                <w:rFonts w:cs="Arial"/>
              </w:rPr>
              <w:instrText xml:space="preserve"> FORMTEXT </w:instrText>
            </w:r>
            <w:r w:rsidRPr="00D06667">
              <w:rPr>
                <w:rFonts w:cs="Arial"/>
              </w:rPr>
            </w:r>
            <w:r w:rsidRPr="00D06667">
              <w:rPr>
                <w:rFonts w:cs="Arial"/>
              </w:rPr>
              <w:fldChar w:fldCharType="separate"/>
            </w:r>
            <w:r w:rsidRPr="00D06667">
              <w:rPr>
                <w:rFonts w:cs="Arial"/>
              </w:rPr>
              <w:t>     </w:t>
            </w:r>
            <w:r w:rsidRPr="00D06667">
              <w:rPr>
                <w:rFonts w:cs="Arial"/>
              </w:rPr>
              <w:fldChar w:fldCharType="end"/>
            </w:r>
          </w:p>
        </w:tc>
      </w:tr>
      <w:tr w:rsidR="00155D73" w:rsidRPr="00D06667" w14:paraId="71C19DD5" w14:textId="77777777" w:rsidTr="7070CCFE">
        <w:trPr>
          <w:trHeight w:val="330"/>
        </w:trPr>
        <w:tc>
          <w:tcPr>
            <w:tcW w:w="3109" w:type="dxa"/>
            <w:tcBorders>
              <w:top w:val="single" w:sz="8" w:space="0" w:color="auto"/>
              <w:left w:val="single" w:sz="8" w:space="0" w:color="auto"/>
              <w:bottom w:val="single" w:sz="8" w:space="0" w:color="auto"/>
              <w:right w:val="single" w:sz="8" w:space="0" w:color="auto"/>
            </w:tcBorders>
          </w:tcPr>
          <w:p w14:paraId="1F3DD42B" w14:textId="21FAF70C" w:rsidR="00155D73" w:rsidRPr="00D06667" w:rsidRDefault="00155D73" w:rsidP="007149C8">
            <w:pPr>
              <w:spacing w:before="120" w:after="120" w:line="360" w:lineRule="auto"/>
              <w:rPr>
                <w:rFonts w:eastAsia="Arial" w:cs="Arial"/>
                <w:sz w:val="22"/>
                <w:szCs w:val="22"/>
              </w:rPr>
            </w:pPr>
            <w:r w:rsidRPr="00D06667">
              <w:rPr>
                <w:rFonts w:cs="Arial"/>
                <w:b/>
                <w:color w:val="000000" w:themeColor="text1"/>
              </w:rPr>
              <w:t>Designation of</w:t>
            </w:r>
            <w:r w:rsidR="00F83042">
              <w:rPr>
                <w:rFonts w:cs="Arial"/>
                <w:b/>
                <w:color w:val="000000" w:themeColor="text1"/>
              </w:rPr>
              <w:t xml:space="preserve"> </w:t>
            </w:r>
            <w:r w:rsidRPr="00F83042">
              <w:rPr>
                <w:rFonts w:cs="Arial"/>
                <w:b/>
                <w:color w:val="000000" w:themeColor="text1"/>
              </w:rPr>
              <w:t>short-term expert pool</w:t>
            </w:r>
          </w:p>
        </w:tc>
        <w:tc>
          <w:tcPr>
            <w:tcW w:w="1134" w:type="dxa"/>
            <w:tcBorders>
              <w:top w:val="single" w:sz="8" w:space="0" w:color="auto"/>
              <w:left w:val="single" w:sz="8" w:space="0" w:color="auto"/>
              <w:bottom w:val="single" w:sz="8" w:space="0" w:color="auto"/>
              <w:right w:val="single" w:sz="8" w:space="0" w:color="auto"/>
            </w:tcBorders>
          </w:tcPr>
          <w:p w14:paraId="220127D3" w14:textId="73AA6910" w:rsidR="00155D73" w:rsidRPr="00D06667" w:rsidRDefault="0033011A" w:rsidP="007149C8">
            <w:pPr>
              <w:spacing w:before="120" w:after="120" w:line="360" w:lineRule="auto"/>
              <w:jc w:val="both"/>
              <w:rPr>
                <w:rFonts w:eastAsia="Arial" w:cs="Arial"/>
                <w:b/>
                <w:bCs/>
                <w:color w:val="000000" w:themeColor="text1"/>
                <w:sz w:val="22"/>
                <w:szCs w:val="22"/>
              </w:rPr>
            </w:pPr>
            <w:r>
              <w:rPr>
                <w:rFonts w:eastAsia="Arial" w:cs="Arial"/>
                <w:b/>
                <w:color w:val="000000" w:themeColor="text1"/>
              </w:rPr>
              <w:fldChar w:fldCharType="begin">
                <w:ffData>
                  <w:name w:val=""/>
                  <w:enabled/>
                  <w:calcOnExit w:val="0"/>
                  <w:textInput>
                    <w:default w:val="Expert day"/>
                  </w:textInput>
                </w:ffData>
              </w:fldChar>
            </w:r>
            <w:r>
              <w:rPr>
                <w:rFonts w:eastAsia="Arial" w:cs="Arial"/>
                <w:b/>
                <w:color w:val="000000" w:themeColor="text1"/>
              </w:rPr>
              <w:instrText xml:space="preserve"> FORMTEXT </w:instrText>
            </w:r>
            <w:r>
              <w:rPr>
                <w:rFonts w:eastAsia="Arial" w:cs="Arial"/>
                <w:b/>
                <w:color w:val="000000" w:themeColor="text1"/>
              </w:rPr>
            </w:r>
            <w:r>
              <w:rPr>
                <w:rFonts w:eastAsia="Arial" w:cs="Arial"/>
                <w:b/>
                <w:color w:val="000000" w:themeColor="text1"/>
              </w:rPr>
              <w:fldChar w:fldCharType="separate"/>
            </w:r>
            <w:r>
              <w:rPr>
                <w:rFonts w:eastAsia="Arial" w:cs="Arial"/>
                <w:b/>
                <w:noProof/>
                <w:color w:val="000000" w:themeColor="text1"/>
              </w:rPr>
              <w:t>Expert day</w:t>
            </w:r>
            <w:r>
              <w:rPr>
                <w:rFonts w:eastAsia="Arial" w:cs="Arial"/>
                <w:b/>
                <w:color w:val="000000" w:themeColor="text1"/>
              </w:rPr>
              <w:fldChar w:fldCharType="end"/>
            </w:r>
          </w:p>
        </w:tc>
        <w:tc>
          <w:tcPr>
            <w:tcW w:w="1276" w:type="dxa"/>
            <w:tcBorders>
              <w:top w:val="single" w:sz="8" w:space="0" w:color="auto"/>
              <w:left w:val="single" w:sz="8" w:space="0" w:color="auto"/>
              <w:bottom w:val="single" w:sz="8" w:space="0" w:color="auto"/>
              <w:right w:val="single" w:sz="8" w:space="0" w:color="auto"/>
            </w:tcBorders>
          </w:tcPr>
          <w:p w14:paraId="216197F4" w14:textId="4F6F5DC7" w:rsidR="00155D73" w:rsidRPr="00216D7A" w:rsidRDefault="00E3144F" w:rsidP="007149C8">
            <w:pPr>
              <w:spacing w:before="120" w:after="120" w:line="360" w:lineRule="auto"/>
              <w:jc w:val="both"/>
              <w:rPr>
                <w:rFonts w:eastAsia="Arial" w:cs="Arial"/>
                <w:b/>
                <w:bCs/>
                <w:color w:val="000000" w:themeColor="text1"/>
                <w:sz w:val="22"/>
                <w:szCs w:val="22"/>
              </w:rPr>
            </w:pPr>
            <w:r>
              <w:rPr>
                <w:rFonts w:eastAsia="Arial" w:cs="Arial"/>
                <w:b/>
                <w:color w:val="000000" w:themeColor="text1"/>
              </w:rPr>
              <w:t>2</w:t>
            </w:r>
            <w:r w:rsidR="00665ED1">
              <w:rPr>
                <w:rFonts w:eastAsia="Arial" w:cs="Arial"/>
                <w:b/>
                <w:color w:val="000000" w:themeColor="text1"/>
              </w:rPr>
              <w:t>-</w:t>
            </w:r>
            <w:r w:rsidR="00216D7A">
              <w:rPr>
                <w:rFonts w:eastAsia="Arial" w:cs="Arial"/>
                <w:b/>
                <w:color w:val="000000" w:themeColor="text1"/>
              </w:rPr>
              <w:t>4</w:t>
            </w:r>
          </w:p>
        </w:tc>
        <w:tc>
          <w:tcPr>
            <w:tcW w:w="1275" w:type="dxa"/>
            <w:tcBorders>
              <w:top w:val="single" w:sz="8" w:space="0" w:color="auto"/>
              <w:left w:val="single" w:sz="8" w:space="0" w:color="auto"/>
              <w:bottom w:val="single" w:sz="8" w:space="0" w:color="auto"/>
              <w:right w:val="single" w:sz="8" w:space="0" w:color="auto"/>
            </w:tcBorders>
          </w:tcPr>
          <w:p w14:paraId="380F3E5D" w14:textId="67271DED" w:rsidR="00155D73" w:rsidRPr="00A31738" w:rsidRDefault="00C17571" w:rsidP="007149C8">
            <w:pPr>
              <w:spacing w:before="120" w:after="120" w:line="360" w:lineRule="auto"/>
              <w:jc w:val="both"/>
              <w:rPr>
                <w:rFonts w:eastAsia="Arial" w:cs="Arial"/>
                <w:b/>
                <w:bCs/>
                <w:color w:val="000000" w:themeColor="text1"/>
                <w:sz w:val="22"/>
                <w:szCs w:val="22"/>
                <w:lang w:val="uk-UA"/>
              </w:rPr>
            </w:pPr>
            <w:r>
              <w:rPr>
                <w:rFonts w:eastAsia="Arial" w:cs="Arial"/>
                <w:b/>
                <w:color w:val="000000" w:themeColor="text1"/>
                <w:lang w:val="uk-UA"/>
              </w:rPr>
              <w:t>9</w:t>
            </w:r>
            <w:r w:rsidR="008F1844">
              <w:rPr>
                <w:rFonts w:eastAsia="Arial" w:cs="Arial"/>
                <w:b/>
                <w:color w:val="000000" w:themeColor="text1"/>
                <w:lang w:val="uk-UA"/>
              </w:rPr>
              <w:t>0</w:t>
            </w:r>
          </w:p>
        </w:tc>
        <w:tc>
          <w:tcPr>
            <w:tcW w:w="3119" w:type="dxa"/>
            <w:tcBorders>
              <w:top w:val="single" w:sz="8" w:space="0" w:color="auto"/>
              <w:left w:val="single" w:sz="8" w:space="0" w:color="auto"/>
              <w:bottom w:val="single" w:sz="8" w:space="0" w:color="auto"/>
              <w:right w:val="single" w:sz="8" w:space="0" w:color="auto"/>
            </w:tcBorders>
          </w:tcPr>
          <w:p w14:paraId="3BD83DA4" w14:textId="77777777" w:rsidR="00155D73" w:rsidRPr="00D06667" w:rsidRDefault="00155D73" w:rsidP="007149C8">
            <w:pPr>
              <w:spacing w:before="120" w:after="120" w:line="360" w:lineRule="auto"/>
              <w:jc w:val="both"/>
              <w:rPr>
                <w:rFonts w:cs="Arial"/>
                <w:sz w:val="22"/>
                <w:szCs w:val="22"/>
              </w:rPr>
            </w:pPr>
            <w:r w:rsidRPr="00D06667">
              <w:rPr>
                <w:rFonts w:cs="Arial"/>
              </w:rPr>
              <w:t xml:space="preserve"> </w:t>
            </w:r>
            <w:r w:rsidRPr="00D06667">
              <w:rPr>
                <w:rFonts w:cs="Arial"/>
              </w:rPr>
              <w:fldChar w:fldCharType="begin" w:fldLock="1">
                <w:ffData>
                  <w:name w:val="Text59"/>
                  <w:enabled/>
                  <w:calcOnExit w:val="0"/>
                  <w:textInput/>
                </w:ffData>
              </w:fldChar>
            </w:r>
            <w:r w:rsidRPr="00D06667">
              <w:rPr>
                <w:rFonts w:cs="Arial"/>
              </w:rPr>
              <w:instrText xml:space="preserve"> FORMTEXT </w:instrText>
            </w:r>
            <w:r w:rsidRPr="00D06667">
              <w:rPr>
                <w:rFonts w:cs="Arial"/>
              </w:rPr>
            </w:r>
            <w:r w:rsidRPr="00D06667">
              <w:rPr>
                <w:rFonts w:cs="Arial"/>
              </w:rPr>
              <w:fldChar w:fldCharType="separate"/>
            </w:r>
            <w:r w:rsidRPr="00D06667">
              <w:rPr>
                <w:rFonts w:cs="Arial"/>
              </w:rPr>
              <w:t>     </w:t>
            </w:r>
            <w:r w:rsidRPr="00D06667">
              <w:rPr>
                <w:rFonts w:cs="Arial"/>
              </w:rPr>
              <w:fldChar w:fldCharType="end"/>
            </w:r>
          </w:p>
        </w:tc>
      </w:tr>
    </w:tbl>
    <w:p w14:paraId="6F2F3D0F" w14:textId="07A76CDB" w:rsidR="00247D33" w:rsidRPr="00D06667" w:rsidRDefault="00247D33" w:rsidP="007149C8">
      <w:pPr>
        <w:pStyle w:val="Heading2"/>
        <w:spacing w:line="360" w:lineRule="auto"/>
        <w:jc w:val="both"/>
        <w:rPr>
          <w:rFonts w:cs="Arial"/>
        </w:rPr>
      </w:pPr>
      <w:r w:rsidRPr="00D06667">
        <w:rPr>
          <w:rFonts w:eastAsiaTheme="minorHAnsi" w:cs="Arial"/>
          <w:b w:val="0"/>
          <w:bCs w:val="0"/>
          <w:szCs w:val="22"/>
        </w:rPr>
        <w:t xml:space="preserve">There is no contractual </w:t>
      </w:r>
      <w:r w:rsidR="002A048B" w:rsidRPr="00D06667">
        <w:rPr>
          <w:rFonts w:eastAsiaTheme="minorHAnsi" w:cs="Arial"/>
          <w:b w:val="0"/>
          <w:bCs w:val="0"/>
          <w:szCs w:val="22"/>
        </w:rPr>
        <w:t>obligations</w:t>
      </w:r>
      <w:r w:rsidRPr="00D06667">
        <w:rPr>
          <w:rFonts w:eastAsiaTheme="minorHAnsi" w:cs="Arial"/>
          <w:b w:val="0"/>
          <w:bCs w:val="0"/>
          <w:szCs w:val="22"/>
        </w:rPr>
        <w:t xml:space="preserve"> to use up the full days/travel or budgets. The number of days and the budgets will be contractually agreed as</w:t>
      </w:r>
      <w:r w:rsidRPr="00D06667">
        <w:rPr>
          <w:rFonts w:cs="Arial"/>
        </w:rPr>
        <w:t xml:space="preserve"> maximum amounts. </w:t>
      </w:r>
    </w:p>
    <w:p w14:paraId="6ED35163" w14:textId="2F2344F6" w:rsidR="00A82C80" w:rsidRPr="00B408E4" w:rsidRDefault="00A82C80" w:rsidP="00B408E4">
      <w:pPr>
        <w:pStyle w:val="Heading1"/>
        <w:numPr>
          <w:ilvl w:val="0"/>
          <w:numId w:val="33"/>
        </w:numPr>
        <w:spacing w:line="360" w:lineRule="auto"/>
        <w:rPr>
          <w:rFonts w:cs="Arial"/>
        </w:rPr>
      </w:pPr>
      <w:r w:rsidRPr="00D06667">
        <w:rPr>
          <w:rFonts w:cs="Arial"/>
        </w:rPr>
        <w:fldChar w:fldCharType="begin" w:fldLock="1">
          <w:ffData>
            <w:name w:val="Text85"/>
            <w:enabled/>
            <w:calcOnExit w:val="0"/>
            <w:textInput/>
          </w:ffData>
        </w:fldChar>
      </w:r>
      <w:r w:rsidRPr="00D06667">
        <w:rPr>
          <w:rFonts w:cs="Arial"/>
        </w:rPr>
        <w:instrText xml:space="preserve"> FORMTEXT </w:instrText>
      </w:r>
      <w:r w:rsidRPr="00D06667">
        <w:rPr>
          <w:rFonts w:cs="Arial"/>
        </w:rPr>
      </w:r>
      <w:r w:rsidRPr="00D06667">
        <w:rPr>
          <w:rFonts w:cs="Arial"/>
        </w:rPr>
        <w:fldChar w:fldCharType="separate"/>
      </w:r>
      <w:r w:rsidRPr="00D06667">
        <w:rPr>
          <w:rFonts w:cs="Arial"/>
        </w:rPr>
        <w:fldChar w:fldCharType="end"/>
      </w:r>
      <w:r w:rsidRPr="00D06667">
        <w:rPr>
          <w:rFonts w:cs="Arial"/>
        </w:rPr>
        <w:fldChar w:fldCharType="begin" w:fldLock="1">
          <w:ffData>
            <w:name w:val="Text89"/>
            <w:enabled/>
            <w:calcOnExit w:val="0"/>
            <w:textInput/>
          </w:ffData>
        </w:fldChar>
      </w:r>
      <w:r w:rsidRPr="00D06667">
        <w:rPr>
          <w:rFonts w:cs="Arial"/>
        </w:rPr>
        <w:instrText xml:space="preserve"> FORMTEXT </w:instrText>
      </w:r>
      <w:r w:rsidRPr="00D06667">
        <w:rPr>
          <w:rFonts w:cs="Arial"/>
        </w:rPr>
      </w:r>
      <w:r w:rsidRPr="00D06667">
        <w:rPr>
          <w:rFonts w:cs="Arial"/>
        </w:rPr>
        <w:fldChar w:fldCharType="separate"/>
      </w:r>
      <w:r w:rsidRPr="00D06667">
        <w:rPr>
          <w:rFonts w:cs="Arial"/>
        </w:rPr>
        <w:fldChar w:fldCharType="end"/>
      </w:r>
      <w:r w:rsidRPr="00D06667">
        <w:rPr>
          <w:rFonts w:cs="Arial"/>
        </w:rPr>
        <w:fldChar w:fldCharType="begin" w:fldLock="1">
          <w:ffData>
            <w:name w:val="Text94"/>
            <w:enabled/>
            <w:calcOnExit w:val="0"/>
            <w:textInput/>
          </w:ffData>
        </w:fldChar>
      </w:r>
      <w:r w:rsidRPr="00D06667">
        <w:rPr>
          <w:rFonts w:cs="Arial"/>
        </w:rPr>
        <w:instrText xml:space="preserve"> FORMTEXT </w:instrText>
      </w:r>
      <w:r w:rsidRPr="00D06667">
        <w:rPr>
          <w:rFonts w:cs="Arial"/>
        </w:rPr>
      </w:r>
      <w:r w:rsidRPr="00D06667">
        <w:rPr>
          <w:rFonts w:cs="Arial"/>
        </w:rPr>
        <w:fldChar w:fldCharType="separate"/>
      </w:r>
      <w:r w:rsidRPr="00D06667">
        <w:rPr>
          <w:rFonts w:cs="Arial"/>
        </w:rPr>
        <w:fldChar w:fldCharType="end"/>
      </w:r>
      <w:bookmarkStart w:id="66" w:name="_Toc126094251"/>
      <w:r w:rsidRPr="00D06667">
        <w:rPr>
          <w:rFonts w:cs="Arial"/>
        </w:rPr>
        <w:t>Inputs of GIZ or other actors</w:t>
      </w:r>
      <w:bookmarkEnd w:id="66"/>
    </w:p>
    <w:p w14:paraId="51C42D09" w14:textId="537A2F46" w:rsidR="00B408E4" w:rsidRPr="00B408E4" w:rsidRDefault="00B408E4" w:rsidP="007149C8">
      <w:pPr>
        <w:spacing w:line="360" w:lineRule="auto"/>
        <w:jc w:val="both"/>
        <w:rPr>
          <w:rFonts w:cs="Arial"/>
          <w:color w:val="000000" w:themeColor="text1"/>
        </w:rPr>
      </w:pPr>
      <w:r w:rsidRPr="00B408E4">
        <w:rPr>
          <w:rFonts w:cs="Arial"/>
          <w:color w:val="000000" w:themeColor="text1"/>
        </w:rPr>
        <w:t>Not Applicable</w:t>
      </w:r>
    </w:p>
    <w:p w14:paraId="6EC90B8C" w14:textId="0647B521" w:rsidR="004E7A98" w:rsidRDefault="001045E0" w:rsidP="007149C8">
      <w:pPr>
        <w:pStyle w:val="ListParagraph"/>
        <w:numPr>
          <w:ilvl w:val="0"/>
          <w:numId w:val="33"/>
        </w:numPr>
        <w:tabs>
          <w:tab w:val="left" w:pos="284"/>
        </w:tabs>
        <w:spacing w:line="360" w:lineRule="auto"/>
        <w:ind w:left="0" w:firstLine="0"/>
        <w:jc w:val="both"/>
        <w:rPr>
          <w:rFonts w:cs="Arial"/>
          <w:b/>
        </w:rPr>
      </w:pPr>
      <w:bookmarkStart w:id="67" w:name="_Toc127948119"/>
      <w:bookmarkEnd w:id="52"/>
      <w:bookmarkEnd w:id="53"/>
      <w:bookmarkEnd w:id="54"/>
      <w:r w:rsidRPr="00D06667">
        <w:rPr>
          <w:rFonts w:cs="Arial"/>
          <w:b/>
        </w:rPr>
        <w:t>Financial provisions</w:t>
      </w:r>
      <w:bookmarkEnd w:id="67"/>
    </w:p>
    <w:p w14:paraId="1087EA7A" w14:textId="51F83751" w:rsidR="005F29A0" w:rsidRPr="00871F4C" w:rsidRDefault="00715781" w:rsidP="00871F4C">
      <w:pPr>
        <w:pStyle w:val="ListParagraph"/>
        <w:numPr>
          <w:ilvl w:val="1"/>
          <w:numId w:val="33"/>
        </w:numPr>
        <w:tabs>
          <w:tab w:val="left" w:pos="284"/>
        </w:tabs>
        <w:spacing w:line="360" w:lineRule="auto"/>
        <w:jc w:val="both"/>
        <w:rPr>
          <w:rFonts w:cs="Arial"/>
          <w:b/>
        </w:rPr>
      </w:pPr>
      <w:r w:rsidRPr="00715781">
        <w:rPr>
          <w:rFonts w:cs="Arial"/>
          <w:b/>
        </w:rPr>
        <w:t xml:space="preserve">Contract value </w:t>
      </w:r>
    </w:p>
    <w:p w14:paraId="1CE70AA5" w14:textId="77777777" w:rsidR="00060BD5" w:rsidRDefault="00715781" w:rsidP="00060BD5">
      <w:pPr>
        <w:tabs>
          <w:tab w:val="left" w:pos="284"/>
        </w:tabs>
        <w:spacing w:line="360" w:lineRule="auto"/>
        <w:ind w:left="142"/>
        <w:jc w:val="both"/>
        <w:rPr>
          <w:rFonts w:cs="Arial"/>
          <w:bCs/>
        </w:rPr>
      </w:pPr>
      <w:r w:rsidRPr="00715781">
        <w:rPr>
          <w:rFonts w:cs="Arial"/>
          <w:bCs/>
        </w:rPr>
        <w:t>The contract value shall be calculated according to the format of the financial bid (price schedule).</w:t>
      </w:r>
      <w:bookmarkStart w:id="68" w:name="_Toc127948120"/>
      <w:bookmarkStart w:id="69" w:name="_Hlk119434478"/>
    </w:p>
    <w:p w14:paraId="1B7C842E" w14:textId="4F4B0EA8" w:rsidR="005E1833" w:rsidRPr="00060BD5" w:rsidRDefault="005E1833" w:rsidP="00060BD5">
      <w:pPr>
        <w:pStyle w:val="ListParagraph"/>
        <w:numPr>
          <w:ilvl w:val="1"/>
          <w:numId w:val="33"/>
        </w:numPr>
        <w:tabs>
          <w:tab w:val="left" w:pos="284"/>
        </w:tabs>
        <w:spacing w:line="360" w:lineRule="auto"/>
        <w:jc w:val="both"/>
        <w:rPr>
          <w:rFonts w:cs="Arial"/>
          <w:bCs/>
        </w:rPr>
      </w:pPr>
      <w:r w:rsidRPr="00060BD5">
        <w:rPr>
          <w:rFonts w:eastAsia="Arial"/>
          <w:b/>
          <w:color w:val="000000" w:themeColor="text1"/>
          <w:lang w:eastAsia="uk-UA"/>
        </w:rPr>
        <w:t xml:space="preserve">Financial </w:t>
      </w:r>
      <w:bookmarkEnd w:id="68"/>
      <w:r w:rsidRPr="00060BD5">
        <w:rPr>
          <w:rFonts w:eastAsia="Arial"/>
          <w:b/>
          <w:color w:val="000000" w:themeColor="text1"/>
          <w:lang w:eastAsia="uk-UA"/>
        </w:rPr>
        <w:t>bid (price schedule)</w:t>
      </w:r>
    </w:p>
    <w:p w14:paraId="12E79C60" w14:textId="6AAEC4D2" w:rsidR="005E1833" w:rsidRPr="00D93EF8" w:rsidRDefault="005E1833" w:rsidP="005E1833">
      <w:pPr>
        <w:spacing w:line="240" w:lineRule="exact"/>
        <w:contextualSpacing/>
        <w:jc w:val="both"/>
        <w:rPr>
          <w:rStyle w:val="ZulschenderTextZchn"/>
          <w:lang w:val="uk-UA"/>
        </w:rPr>
      </w:pPr>
      <w:bookmarkStart w:id="70" w:name="_Toc182888130"/>
      <w:bookmarkStart w:id="71" w:name="_Toc1529432687"/>
      <w:bookmarkStart w:id="72" w:name="_Toc938639465"/>
      <w:bookmarkStart w:id="73" w:name="_Toc29254191"/>
      <w:bookmarkStart w:id="74" w:name="_Toc129786255"/>
      <w:bookmarkStart w:id="75" w:name="_Toc886072847"/>
      <w:bookmarkStart w:id="76" w:name="_Toc1235055489"/>
      <w:bookmarkStart w:id="77" w:name="_Toc992671185"/>
      <w:bookmarkStart w:id="78" w:name="_Toc557158001"/>
      <w:bookmarkStart w:id="79" w:name="_Toc341232982"/>
      <w:bookmarkStart w:id="80" w:name="_Toc1397490027"/>
      <w:bookmarkStart w:id="81" w:name="_Toc1109058053"/>
      <w:bookmarkStart w:id="82" w:name="_Toc641761882"/>
      <w:bookmarkStart w:id="83" w:name="_Toc351300643"/>
      <w:bookmarkStart w:id="84" w:name="_Toc875232065"/>
      <w:bookmarkStart w:id="85" w:name="_Toc1810293648"/>
      <w:bookmarkStart w:id="86" w:name="_Toc2080891136"/>
      <w:bookmarkStart w:id="87" w:name="_Toc1272128919"/>
      <w:bookmarkStart w:id="88" w:name="_Toc1485860475"/>
      <w:bookmarkStart w:id="89" w:name="_Toc1284064032"/>
      <w:bookmarkStart w:id="90" w:name="_Toc1135483894"/>
      <w:bookmarkStart w:id="91" w:name="_Toc1047006116"/>
      <w:bookmarkStart w:id="92" w:name="_Toc1343375975"/>
      <w:bookmarkStart w:id="93" w:name="_Toc735131737"/>
      <w:bookmarkStart w:id="94" w:name="_Toc1445319159"/>
      <w:bookmarkStart w:id="95" w:name="_Toc477079764"/>
      <w:bookmarkStart w:id="96" w:name="_Toc77219847"/>
      <w:bookmarkStart w:id="97" w:name="_Toc282957434"/>
      <w:bookmarkStart w:id="98" w:name="_Toc1918068170"/>
      <w:bookmarkStart w:id="99" w:name="_Toc2013886944"/>
      <w:r w:rsidRPr="005E1833">
        <w:rPr>
          <w:rFonts w:eastAsia="Times New Roman" w:cs="Arial"/>
          <w:lang w:eastAsia="uk-UA"/>
        </w:rPr>
        <w:t xml:space="preserve">The total cost of the Contract is set in UAH, including all direct and related expenses, taxes and fees, </w:t>
      </w:r>
      <w:r w:rsidRPr="005E1833">
        <w:rPr>
          <w:rStyle w:val="ZulschenderTextZchn"/>
        </w:rPr>
        <w:t xml:space="preserve">but incl. VAT </w:t>
      </w:r>
      <w:r w:rsidR="00CD327A">
        <w:rPr>
          <w:rStyle w:val="ZulschenderTextZchn"/>
        </w:rPr>
        <w:t>(</w:t>
      </w:r>
      <w:r w:rsidRPr="005E1833">
        <w:rPr>
          <w:rStyle w:val="ZulschenderTextZchn"/>
        </w:rPr>
        <w:t>if applicable</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00CD327A">
        <w:rPr>
          <w:rStyle w:val="ZulschenderTextZchn"/>
        </w:rPr>
        <w:t>)</w:t>
      </w:r>
      <w:r w:rsidRPr="005E1833">
        <w:rPr>
          <w:rStyle w:val="ZulschenderTextZchn"/>
          <w:i w:val="0"/>
        </w:rPr>
        <w:t>.</w:t>
      </w:r>
      <w:r w:rsidRPr="00127D3B">
        <w:rPr>
          <w:rFonts w:eastAsia="Times New Roman" w:cs="Arial"/>
          <w:i/>
          <w:iCs/>
          <w:color w:val="0070C0"/>
          <w:lang w:eastAsia="uk-UA"/>
        </w:rPr>
        <w:t xml:space="preserve"> </w:t>
      </w:r>
    </w:p>
    <w:p w14:paraId="5A66C32C" w14:textId="77777777" w:rsidR="005E1833" w:rsidRPr="00127D3B" w:rsidRDefault="005E1833" w:rsidP="005E1833">
      <w:pPr>
        <w:spacing w:line="240" w:lineRule="exact"/>
        <w:contextualSpacing/>
        <w:jc w:val="both"/>
        <w:rPr>
          <w:rFonts w:eastAsia="Times New Roman" w:cs="Arial"/>
          <w:lang w:eastAsia="uk-UA"/>
        </w:rPr>
      </w:pPr>
    </w:p>
    <w:p w14:paraId="335A66F2" w14:textId="77777777" w:rsidR="005E1833" w:rsidRPr="00127D3B" w:rsidRDefault="005E1833" w:rsidP="005E1833">
      <w:pPr>
        <w:tabs>
          <w:tab w:val="left" w:pos="3261"/>
        </w:tabs>
        <w:spacing w:line="240" w:lineRule="exact"/>
        <w:contextualSpacing/>
        <w:jc w:val="both"/>
        <w:rPr>
          <w:rFonts w:eastAsia="Times New Roman" w:cs="Arial"/>
          <w:lang w:eastAsia="uk-UA"/>
        </w:rPr>
      </w:pPr>
      <w:r w:rsidRPr="00127D3B">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bookmarkEnd w:id="69"/>
    <w:p w14:paraId="14C8DA73" w14:textId="411EEAA2" w:rsidR="005E1833" w:rsidRPr="00D93EF8" w:rsidRDefault="005E1833" w:rsidP="00060BD5">
      <w:pPr>
        <w:pStyle w:val="ListParagraph"/>
        <w:numPr>
          <w:ilvl w:val="1"/>
          <w:numId w:val="33"/>
        </w:numPr>
        <w:tabs>
          <w:tab w:val="left" w:pos="567"/>
          <w:tab w:val="left" w:pos="3261"/>
        </w:tabs>
        <w:spacing w:line="240" w:lineRule="exact"/>
        <w:jc w:val="both"/>
        <w:rPr>
          <w:rFonts w:cs="Arial"/>
          <w:b/>
          <w:bCs/>
          <w:lang w:val="uk-UA"/>
        </w:rPr>
      </w:pPr>
      <w:r w:rsidRPr="00127D3B">
        <w:rPr>
          <w:rFonts w:cs="Arial"/>
          <w:b/>
          <w:bCs/>
        </w:rPr>
        <w:t>Payment Conditions</w:t>
      </w:r>
    </w:p>
    <w:p w14:paraId="7871248C" w14:textId="76898C29" w:rsidR="005E1833" w:rsidRPr="00CD327A" w:rsidRDefault="005E1833" w:rsidP="005E1833">
      <w:pPr>
        <w:numPr>
          <w:ilvl w:val="0"/>
          <w:numId w:val="11"/>
        </w:numPr>
        <w:spacing w:line="240" w:lineRule="exact"/>
        <w:ind w:left="567" w:hanging="567"/>
        <w:contextualSpacing/>
        <w:jc w:val="both"/>
        <w:rPr>
          <w:rFonts w:cs="Arial"/>
          <w:color w:val="000000" w:themeColor="text1"/>
        </w:rPr>
      </w:pPr>
      <w:r w:rsidRPr="00CD327A">
        <w:rPr>
          <w:rFonts w:cs="Arial"/>
          <w:color w:val="000000" w:themeColor="text1"/>
        </w:rPr>
        <w:t xml:space="preserve">The Contractor shall be paid 100% post payment upon performance in the agreed instalments </w:t>
      </w:r>
      <w:r w:rsidRPr="00CD327A">
        <w:rPr>
          <w:rFonts w:cs="Arial"/>
          <w:i/>
          <w:iCs/>
          <w:color w:val="000000" w:themeColor="text1"/>
        </w:rPr>
        <w:t xml:space="preserve">on quarterly basis etc. </w:t>
      </w:r>
    </w:p>
    <w:p w14:paraId="27940699" w14:textId="77777777" w:rsidR="005E1833" w:rsidRPr="00127D3B" w:rsidRDefault="005E1833" w:rsidP="005E1833">
      <w:pPr>
        <w:numPr>
          <w:ilvl w:val="0"/>
          <w:numId w:val="11"/>
        </w:numPr>
        <w:spacing w:line="240" w:lineRule="exact"/>
        <w:ind w:left="567" w:hanging="567"/>
        <w:contextualSpacing/>
        <w:jc w:val="both"/>
        <w:rPr>
          <w:rFonts w:cs="Arial"/>
        </w:rPr>
      </w:pPr>
      <w:r w:rsidRPr="00127D3B">
        <w:rPr>
          <w:rFonts w:cs="Arial"/>
        </w:rPr>
        <w:lastRenderedPageBreak/>
        <w:t>All the payments shall be done exclusively in the national currency of Ukraine (UAH) by means of a bank transfer to the bank account of the Contractor;</w:t>
      </w:r>
    </w:p>
    <w:p w14:paraId="74CDD93F" w14:textId="77777777" w:rsidR="005E1833" w:rsidRPr="00127D3B" w:rsidRDefault="005E1833" w:rsidP="005E1833">
      <w:pPr>
        <w:numPr>
          <w:ilvl w:val="0"/>
          <w:numId w:val="11"/>
        </w:numPr>
        <w:spacing w:line="240" w:lineRule="exact"/>
        <w:ind w:left="567" w:hanging="567"/>
        <w:contextualSpacing/>
        <w:jc w:val="both"/>
        <w:rPr>
          <w:rFonts w:cs="Arial"/>
        </w:rPr>
      </w:pPr>
      <w:r w:rsidRPr="00127D3B">
        <w:rPr>
          <w:rFonts w:cs="Arial"/>
        </w:rPr>
        <w:t xml:space="preserve">All the activities shall be done exclusively within the timeframe of the Contract; </w:t>
      </w:r>
    </w:p>
    <w:p w14:paraId="18143289" w14:textId="77777777" w:rsidR="005E1833" w:rsidRPr="005E1833" w:rsidRDefault="005E1833" w:rsidP="005E1833">
      <w:pPr>
        <w:numPr>
          <w:ilvl w:val="0"/>
          <w:numId w:val="11"/>
        </w:numPr>
        <w:spacing w:line="240" w:lineRule="exact"/>
        <w:ind w:left="567" w:hanging="567"/>
        <w:contextualSpacing/>
        <w:jc w:val="both"/>
        <w:rPr>
          <w:rFonts w:cs="Arial"/>
          <w:lang w:val="uk-UA"/>
        </w:rPr>
      </w:pPr>
      <w:r w:rsidRPr="005E1833">
        <w:rPr>
          <w:rFonts w:cs="Arial"/>
        </w:rPr>
        <w:t>All the payments shall be done exclusively for the actually performed works/services (“up to”), on the ground of original invoices, acts of acceptance</w:t>
      </w:r>
      <w:r w:rsidRPr="005E1833">
        <w:rPr>
          <w:rFonts w:cs="Arial"/>
          <w:lang w:val="en-US"/>
        </w:rPr>
        <w:t xml:space="preserve">, </w:t>
      </w:r>
      <w:r w:rsidRPr="005E1833">
        <w:rPr>
          <w:rFonts w:cs="Arial"/>
        </w:rPr>
        <w:t xml:space="preserve">service entry sheet (LERF) and timesheets, submitted in </w:t>
      </w:r>
      <w:r w:rsidRPr="005E1833">
        <w:rPr>
          <w:rFonts w:cs="Arial"/>
          <w:lang w:val="en-US"/>
        </w:rPr>
        <w:t>original</w:t>
      </w:r>
      <w:r w:rsidRPr="005E1833">
        <w:rPr>
          <w:rFonts w:cs="Arial"/>
        </w:rPr>
        <w:t xml:space="preserve"> form within 1</w:t>
      </w:r>
      <w:r w:rsidRPr="005E1833">
        <w:rPr>
          <w:rFonts w:cs="Arial"/>
          <w:lang w:val="uk-UA"/>
        </w:rPr>
        <w:t>5</w:t>
      </w:r>
      <w:r w:rsidRPr="005E1833">
        <w:rPr>
          <w:rFonts w:cs="Arial"/>
        </w:rPr>
        <w:t xml:space="preserve"> working days after their submission by the Contractor and acceptance by GIZ. The invoice is considered not accepted for payment in case of errors and/or provision of an incomplete package of documents for payment</w:t>
      </w:r>
    </w:p>
    <w:p w14:paraId="59E373EE" w14:textId="77777777" w:rsidR="005E1833" w:rsidRPr="00127D3B" w:rsidRDefault="005E1833" w:rsidP="00060BD5">
      <w:pPr>
        <w:pStyle w:val="ListParagraph"/>
        <w:numPr>
          <w:ilvl w:val="1"/>
          <w:numId w:val="33"/>
        </w:numPr>
        <w:tabs>
          <w:tab w:val="left" w:pos="284"/>
        </w:tabs>
        <w:spacing w:line="240" w:lineRule="exact"/>
        <w:ind w:left="0" w:firstLine="0"/>
        <w:jc w:val="both"/>
        <w:rPr>
          <w:rFonts w:cs="Arial"/>
        </w:rPr>
      </w:pPr>
      <w:r w:rsidRPr="00127D3B">
        <w:rPr>
          <w:rFonts w:cs="Arial"/>
          <w:b/>
          <w:bCs/>
        </w:rPr>
        <w:t>Requirements to the submission of the financial reporting documents</w:t>
      </w:r>
    </w:p>
    <w:p w14:paraId="0BFFE7FB" w14:textId="77777777" w:rsidR="005E1833" w:rsidRPr="005E1833" w:rsidRDefault="005E1833" w:rsidP="00372DF4">
      <w:pPr>
        <w:numPr>
          <w:ilvl w:val="0"/>
          <w:numId w:val="12"/>
        </w:numPr>
        <w:spacing w:after="0"/>
        <w:ind w:left="567" w:hanging="567"/>
        <w:contextualSpacing/>
        <w:jc w:val="both"/>
        <w:rPr>
          <w:rFonts w:cs="Arial"/>
        </w:rPr>
      </w:pPr>
      <w:r w:rsidRPr="005E1833">
        <w:rPr>
          <w:rFonts w:cs="Arial"/>
          <w:lang w:val="en-US"/>
        </w:rPr>
        <w:t xml:space="preserve">Originals of Invoices, acts of acceptance, </w:t>
      </w:r>
      <w:r w:rsidRPr="005E1833">
        <w:rPr>
          <w:rFonts w:cs="Arial"/>
        </w:rPr>
        <w:t>service entry sheet (LERF)</w:t>
      </w:r>
      <w:r w:rsidRPr="005E1833">
        <w:rPr>
          <w:rFonts w:cs="Arial"/>
          <w:lang w:val="en-US"/>
        </w:rPr>
        <w:t xml:space="preserve"> and timesheets, etc. shall be submitted to the address of the GIZ Project together with the technical documents (reporting/ deliverables) and other financial supporting documents as and if stipulated by the Contract. </w:t>
      </w:r>
    </w:p>
    <w:p w14:paraId="799A4D28" w14:textId="28C43D0C" w:rsidR="005E1833" w:rsidRPr="005E1833" w:rsidRDefault="005E1833" w:rsidP="00372DF4">
      <w:pPr>
        <w:numPr>
          <w:ilvl w:val="0"/>
          <w:numId w:val="12"/>
        </w:numPr>
        <w:spacing w:after="0"/>
        <w:ind w:left="567" w:hanging="567"/>
        <w:contextualSpacing/>
        <w:jc w:val="both"/>
        <w:rPr>
          <w:rFonts w:cs="Arial"/>
        </w:rPr>
      </w:pPr>
      <w:r w:rsidRPr="005E1833">
        <w:rPr>
          <w:rFonts w:cs="Arial"/>
        </w:rPr>
        <w:t>Each invoice and act of acceptance shall contain the Project Number</w:t>
      </w:r>
      <w:r w:rsidRPr="005E1833">
        <w:rPr>
          <w:rFonts w:cs="Arial"/>
          <w:lang w:val="uk-UA"/>
        </w:rPr>
        <w:t xml:space="preserve">, </w:t>
      </w:r>
      <w:r w:rsidRPr="005E1833">
        <w:rPr>
          <w:rFonts w:cs="Arial"/>
          <w:lang w:val="en-US"/>
        </w:rPr>
        <w:t>contract number</w:t>
      </w:r>
      <w:r w:rsidRPr="005E1833">
        <w:rPr>
          <w:rFonts w:cs="Arial"/>
        </w:rPr>
        <w:t xml:space="preserve"> </w:t>
      </w:r>
      <w:bookmarkStart w:id="100" w:name="_Hlk125549895"/>
    </w:p>
    <w:p w14:paraId="51582DFE" w14:textId="1A9D5ACD" w:rsidR="005E1833" w:rsidRPr="00127D3B" w:rsidRDefault="005E1833" w:rsidP="005E1833">
      <w:pPr>
        <w:spacing w:after="0"/>
        <w:contextualSpacing/>
        <w:jc w:val="both"/>
        <w:rPr>
          <w:rFonts w:cs="Arial"/>
        </w:rPr>
      </w:pPr>
      <w:r>
        <w:rPr>
          <w:rFonts w:cs="Arial"/>
        </w:rPr>
        <w:t xml:space="preserve">- </w:t>
      </w:r>
      <w:r w:rsidRPr="00127D3B">
        <w:rPr>
          <w:rFonts w:cs="Arial"/>
        </w:rPr>
        <w:t>By submitting the Invoice the Contractor should indicate (in the invoice) whether the Contractor is a Single Tax Payer (e.g. 5%, 2%) or a VAT Payer (20%);</w:t>
      </w:r>
    </w:p>
    <w:p w14:paraId="607DA701" w14:textId="77777777" w:rsidR="005E1833" w:rsidRDefault="005E1833" w:rsidP="005E1833">
      <w:pPr>
        <w:contextualSpacing/>
        <w:jc w:val="both"/>
        <w:rPr>
          <w:rFonts w:cs="Arial"/>
        </w:rPr>
      </w:pPr>
    </w:p>
    <w:p w14:paraId="14565181" w14:textId="1FA6E3CB" w:rsidR="005E1833" w:rsidRDefault="005E1833" w:rsidP="005E1833">
      <w:pPr>
        <w:contextualSpacing/>
        <w:jc w:val="both"/>
        <w:rPr>
          <w:rFonts w:cs="Arial"/>
        </w:rPr>
      </w:pPr>
      <w:r w:rsidRPr="00127D3B">
        <w:rPr>
          <w:rFonts w:cs="Arial"/>
        </w:rPr>
        <w:t xml:space="preserve">Timesheet standard template can be found here </w:t>
      </w:r>
      <w:bookmarkEnd w:id="100"/>
      <w:r w:rsidRPr="00891AB3">
        <w:rPr>
          <w:rFonts w:cs="Arial"/>
        </w:rPr>
        <w:fldChar w:fldCharType="begin"/>
      </w:r>
      <w:r w:rsidRPr="00891AB3">
        <w:rPr>
          <w:rFonts w:cs="Arial"/>
        </w:rPr>
        <w:instrText>HYPERLINK "https://www.giz.de/sites/default/files/media/els-document/2025-09/time-record-template-days-and-hourly.xls"</w:instrText>
      </w:r>
      <w:r w:rsidRPr="00891AB3">
        <w:rPr>
          <w:rFonts w:cs="Arial"/>
        </w:rPr>
      </w:r>
      <w:r w:rsidRPr="00891AB3">
        <w:rPr>
          <w:rFonts w:cs="Arial"/>
        </w:rPr>
        <w:fldChar w:fldCharType="separate"/>
      </w:r>
      <w:r w:rsidRPr="00891AB3">
        <w:rPr>
          <w:rStyle w:val="Hyperlink"/>
          <w:rFonts w:cs="Arial"/>
          <w:lang w:val="uk-UA"/>
        </w:rPr>
        <w:t>https://www.giz.de/sites/default/files/media/els-document/2025-09/time-record-template-days-and-hourly.xls</w:t>
      </w:r>
      <w:r w:rsidRPr="00891AB3">
        <w:rPr>
          <w:rFonts w:cs="Arial"/>
        </w:rPr>
        <w:fldChar w:fldCharType="end"/>
      </w:r>
    </w:p>
    <w:p w14:paraId="4E5998D3" w14:textId="70D62598" w:rsidR="00871F4C" w:rsidRPr="005E1833" w:rsidRDefault="005E1833" w:rsidP="005E1833">
      <w:pPr>
        <w:contextualSpacing/>
        <w:jc w:val="both"/>
        <w:rPr>
          <w:rFonts w:cs="Arial"/>
          <w:lang w:val="en-US"/>
        </w:rPr>
      </w:pPr>
      <w:r>
        <w:rPr>
          <w:rFonts w:cs="Arial"/>
          <w:lang w:val="en-US"/>
        </w:rPr>
        <w:t xml:space="preserve">Act of acceptance for completed works /services standard template can be found here: </w:t>
      </w:r>
      <w:hyperlink r:id="rId12" w:history="1">
        <w:r w:rsidRPr="00306243">
          <w:rPr>
            <w:rStyle w:val="Hyperlink"/>
            <w:rFonts w:cs="Arial"/>
            <w:lang w:val="en-US"/>
          </w:rPr>
          <w:t>https://www.giz.de/sites/default/files/media/els-document/2026-03/act-service-acceptance-final_0.doc</w:t>
        </w:r>
      </w:hyperlink>
      <w:r>
        <w:rPr>
          <w:rFonts w:cs="Arial"/>
          <w:lang w:val="uk-UA"/>
        </w:rPr>
        <w:t xml:space="preserve"> </w:t>
      </w:r>
    </w:p>
    <w:p w14:paraId="4F2E55B1" w14:textId="77777777" w:rsidR="00E477FA" w:rsidRPr="00D06667" w:rsidRDefault="00E477FA" w:rsidP="007149C8">
      <w:pPr>
        <w:pStyle w:val="ListParagraph"/>
        <w:numPr>
          <w:ilvl w:val="0"/>
          <w:numId w:val="33"/>
        </w:numPr>
        <w:spacing w:line="360" w:lineRule="auto"/>
        <w:ind w:left="0" w:firstLine="0"/>
        <w:jc w:val="both"/>
        <w:rPr>
          <w:rFonts w:cs="Arial"/>
          <w:b/>
          <w:bCs/>
        </w:rPr>
      </w:pPr>
      <w:bookmarkStart w:id="101" w:name="_Toc508620009"/>
      <w:bookmarkStart w:id="102" w:name="_Toc119493833"/>
      <w:bookmarkStart w:id="103" w:name="_Hlk114232522"/>
      <w:bookmarkEnd w:id="55"/>
      <w:r w:rsidRPr="00D06667">
        <w:rPr>
          <w:rFonts w:cs="Arial"/>
          <w:b/>
          <w:bCs/>
        </w:rPr>
        <w:t>Other Provisions</w:t>
      </w:r>
    </w:p>
    <w:p w14:paraId="7B6C1C40" w14:textId="36FD847D" w:rsidR="00F815E4" w:rsidRPr="00D06667" w:rsidRDefault="00070B04" w:rsidP="007149C8">
      <w:pPr>
        <w:pStyle w:val="ListParagraph"/>
        <w:numPr>
          <w:ilvl w:val="1"/>
          <w:numId w:val="33"/>
        </w:numPr>
        <w:spacing w:line="360" w:lineRule="auto"/>
        <w:jc w:val="both"/>
        <w:rPr>
          <w:rFonts w:cs="Arial"/>
          <w:b/>
          <w:bCs/>
          <w:lang w:eastAsia="uk-UA"/>
        </w:rPr>
      </w:pPr>
      <w:r w:rsidRPr="00D06667">
        <w:rPr>
          <w:rFonts w:cs="Arial"/>
          <w:b/>
        </w:rPr>
        <w:t xml:space="preserve"> General</w:t>
      </w:r>
    </w:p>
    <w:p w14:paraId="787A0F11" w14:textId="77777777" w:rsidR="00F815E4" w:rsidRPr="00D06667" w:rsidRDefault="00F815E4" w:rsidP="007149C8">
      <w:pPr>
        <w:spacing w:line="360" w:lineRule="auto"/>
        <w:jc w:val="both"/>
        <w:textAlignment w:val="baseline"/>
        <w:rPr>
          <w:rFonts w:cs="Arial"/>
          <w:lang w:eastAsia="uk-UA"/>
        </w:rPr>
      </w:pPr>
      <w:r w:rsidRPr="00D06667">
        <w:rPr>
          <w:rFonts w:cs="Arial"/>
          <w:lang w:eastAsia="uk-UA"/>
        </w:rPr>
        <w:t>The Contract will be signed by the Parties in original form. Each Party agrees to provide the other Party with the original signed Contract and annexes. In this case, the Party that sent the Contract is responsible for the authenticity of the signatures of its authorized representatives and imprint of seal (if any).</w:t>
      </w:r>
    </w:p>
    <w:p w14:paraId="6742CFCC" w14:textId="77777777" w:rsidR="00AF3A98" w:rsidRPr="00F815E4" w:rsidRDefault="00AF3A98" w:rsidP="00AF3A98">
      <w:pPr>
        <w:spacing w:line="240" w:lineRule="exact"/>
        <w:jc w:val="both"/>
        <w:textAlignment w:val="baseline"/>
        <w:rPr>
          <w:rFonts w:cs="Arial"/>
          <w:lang w:eastAsia="uk-UA"/>
        </w:rPr>
      </w:pPr>
      <w:r w:rsidRPr="004A4396">
        <w:rPr>
          <w:rFonts w:cs="Arial"/>
          <w:lang w:eastAsia="uk-UA"/>
        </w:rPr>
        <w:t>The Contract will be signed by the Parties in original form. Each Party agrees to provide the other Party with the original signed Contract and annexes. In this case, the Party that sent the Contract is responsible for the authenticity of the signatures of its authorized representatives and imprint of seal (if any).</w:t>
      </w:r>
    </w:p>
    <w:p w14:paraId="092AAE3D" w14:textId="77777777" w:rsidR="00AF3A98" w:rsidRPr="00964740" w:rsidRDefault="00AF3A98" w:rsidP="00AF3A98">
      <w:pPr>
        <w:spacing w:after="0"/>
        <w:jc w:val="both"/>
        <w:rPr>
          <w:lang w:val="en-US"/>
        </w:rPr>
      </w:pPr>
      <w:r w:rsidRPr="00964740">
        <w:rPr>
          <w:lang w:val="en-US"/>
        </w:rPr>
        <w:t xml:space="preserve">The implementation of activities under present Contract can be started only after the Contact enters in force.       </w:t>
      </w:r>
    </w:p>
    <w:p w14:paraId="456B0791" w14:textId="77777777" w:rsidR="00AF3A98" w:rsidRPr="00964740" w:rsidRDefault="00AF3A98" w:rsidP="00AF3A98">
      <w:pPr>
        <w:spacing w:after="0"/>
        <w:jc w:val="both"/>
        <w:rPr>
          <w:lang w:val="en-US"/>
        </w:rPr>
      </w:pPr>
      <w:r w:rsidRPr="00964740">
        <w:rPr>
          <w:lang w:val="en-US"/>
        </w:rPr>
        <w:t xml:space="preserve">At the same time, the Period of Assignment, during which the Contractor is anticipated to work in order to perform the Contract, is defined by the Article 3 of this Contract. </w:t>
      </w:r>
    </w:p>
    <w:p w14:paraId="360E225D" w14:textId="77777777" w:rsidR="00AF3A98" w:rsidRPr="00964740" w:rsidRDefault="00AF3A98" w:rsidP="00AF3A98">
      <w:pPr>
        <w:spacing w:after="0"/>
        <w:jc w:val="both"/>
        <w:rPr>
          <w:lang w:val="en-US"/>
        </w:rPr>
      </w:pPr>
      <w:r w:rsidRPr="00964740">
        <w:rPr>
          <w:lang w:val="en-US"/>
        </w:rPr>
        <w:t xml:space="preserve">Implementation of any activities under the present Contract /Supplement to this Contract (if any) can be started only after the Contact/Supplement (if any) enters in force and must take place only during the Period of Assignment. </w:t>
      </w:r>
    </w:p>
    <w:p w14:paraId="574917B6" w14:textId="77777777" w:rsidR="00AF3A98" w:rsidRPr="00964740" w:rsidRDefault="00AF3A98" w:rsidP="00AF3A98">
      <w:pPr>
        <w:spacing w:after="0"/>
        <w:jc w:val="both"/>
        <w:rPr>
          <w:lang w:val="en-US"/>
        </w:rPr>
      </w:pPr>
      <w:r w:rsidRPr="00964740">
        <w:rPr>
          <w:lang w:val="en-US"/>
        </w:rPr>
        <w:t>Costs that are incurred outside the Period of Assignment are not eligible.</w:t>
      </w:r>
    </w:p>
    <w:p w14:paraId="66B5558C" w14:textId="77777777" w:rsidR="00964740" w:rsidRPr="00D06667" w:rsidRDefault="00964740" w:rsidP="007149C8">
      <w:pPr>
        <w:spacing w:after="0" w:line="360" w:lineRule="auto"/>
        <w:jc w:val="both"/>
        <w:rPr>
          <w:rFonts w:cs="Arial"/>
        </w:rPr>
      </w:pPr>
    </w:p>
    <w:p w14:paraId="303F4A7F" w14:textId="76487DC6" w:rsidR="006C5EAD" w:rsidRPr="00D06667" w:rsidRDefault="006C5EAD" w:rsidP="007149C8">
      <w:pPr>
        <w:spacing w:line="360" w:lineRule="auto"/>
        <w:jc w:val="both"/>
        <w:rPr>
          <w:rFonts w:cs="Arial"/>
        </w:rPr>
      </w:pPr>
      <w:r w:rsidRPr="00D06667">
        <w:rPr>
          <w:rFonts w:cs="Arial"/>
        </w:rPr>
        <w:t>With signing of this contract, the parties are fully aware of the respective GIZ provisions, namely General terms and conditions of contract for supplying services and work on behalf of the Deutsche Gesellschaft fur Internationale Zusammenarbeit GmbH in Ukraine</w:t>
      </w:r>
      <w:r w:rsidR="00987ED9" w:rsidRPr="00D06667">
        <w:rPr>
          <w:rFonts w:cs="Arial"/>
        </w:rPr>
        <w:t>, Code of Conduct for Contractors of the Deutsche Gesellschaft für Internationale Zusammenarbeit (GIZ) GmbH</w:t>
      </w:r>
      <w:r w:rsidRPr="00D06667">
        <w:rPr>
          <w:rFonts w:cs="Arial"/>
        </w:rPr>
        <w:t xml:space="preserve"> </w:t>
      </w:r>
      <w:r w:rsidRPr="00D06667">
        <w:rPr>
          <w:rFonts w:cs="Arial"/>
        </w:rPr>
        <w:lastRenderedPageBreak/>
        <w:t xml:space="preserve">published on the link </w:t>
      </w:r>
      <w:hyperlink r:id="rId13" w:history="1">
        <w:r w:rsidR="007C45C6" w:rsidRPr="00D06667">
          <w:rPr>
            <w:rStyle w:val="Hyperlink"/>
            <w:rFonts w:cs="Arial"/>
          </w:rPr>
          <w:t>Ukraine Tenders | GIZ</w:t>
        </w:r>
      </w:hyperlink>
      <w:r w:rsidRPr="00D06667">
        <w:rPr>
          <w:rFonts w:cs="Arial"/>
        </w:rPr>
        <w:t xml:space="preserve"> (section “Terms of procurement of services”/ секція “Умови закупівель послуг”) and such provisions shall be binding on the parties as if stated in full in this agreement.</w:t>
      </w:r>
    </w:p>
    <w:p w14:paraId="77C0A14D" w14:textId="560DF942" w:rsidR="00E477FA" w:rsidRPr="00D06667" w:rsidRDefault="00E477FA" w:rsidP="007149C8">
      <w:pPr>
        <w:spacing w:line="360" w:lineRule="auto"/>
        <w:jc w:val="both"/>
        <w:rPr>
          <w:rFonts w:cs="Arial"/>
        </w:rPr>
      </w:pPr>
      <w:r w:rsidRPr="00D06667">
        <w:rPr>
          <w:rFonts w:cs="Arial"/>
        </w:rPr>
        <w:t xml:space="preserve">On the date of signing this Contract, the Contactor confirms that in accordance with the Tax Code of Ukraine, the Contractor </w:t>
      </w:r>
      <w:r w:rsidRPr="00D06667">
        <w:rPr>
          <w:rFonts w:cs="Arial"/>
          <w:highlight w:val="yellow"/>
        </w:rPr>
        <w:t>is/is not</w:t>
      </w:r>
      <w:r w:rsidRPr="00D06667">
        <w:rPr>
          <w:rFonts w:cs="Arial"/>
        </w:rPr>
        <w:t xml:space="preserve"> a payer of value added tax under general conditions.</w:t>
      </w:r>
    </w:p>
    <w:p w14:paraId="5DB1436A" w14:textId="0261F088" w:rsidR="004C4E87" w:rsidRPr="00D06667" w:rsidRDefault="004C4E87" w:rsidP="007149C8">
      <w:pPr>
        <w:spacing w:line="360" w:lineRule="auto"/>
        <w:jc w:val="both"/>
        <w:rPr>
          <w:rFonts w:cs="Arial"/>
          <w:i/>
          <w:iCs/>
          <w:color w:val="ED7D31" w:themeColor="accent2"/>
        </w:rPr>
      </w:pPr>
      <w:r w:rsidRPr="00D06667">
        <w:rPr>
          <w:rFonts w:cs="Arial"/>
        </w:rPr>
        <w:t>In case if on the date of Contract signing the Contractor is not registered as a VAT payer and during execution of the Contract the Contractor becomes registered as a VAT payer, the cost of the Contract remains unchanged and is to be considered with VAT. </w:t>
      </w:r>
    </w:p>
    <w:p w14:paraId="2B04DE39" w14:textId="22F0006D" w:rsidR="007A3BEA" w:rsidRPr="00D06667" w:rsidRDefault="007A3BEA" w:rsidP="007149C8">
      <w:pPr>
        <w:spacing w:line="360" w:lineRule="auto"/>
        <w:jc w:val="both"/>
        <w:rPr>
          <w:rFonts w:cs="Arial"/>
        </w:rPr>
      </w:pPr>
      <w:r w:rsidRPr="00D06667">
        <w:rPr>
          <w:rFonts w:cs="Arial"/>
        </w:rPr>
        <w:t>The Contractor shall be responsible for all taxes and other payments according to the Ukrainian law. Taxes, levies or fees to the Government of Ukraine shall be paid by the Contractor.</w:t>
      </w:r>
    </w:p>
    <w:p w14:paraId="33F8F917" w14:textId="1407E0FA" w:rsidR="00E477FA" w:rsidRPr="00D06667" w:rsidRDefault="00E477FA" w:rsidP="007149C8">
      <w:pPr>
        <w:spacing w:line="360" w:lineRule="auto"/>
        <w:jc w:val="both"/>
        <w:rPr>
          <w:rFonts w:cs="Arial"/>
          <w:i/>
          <w:iCs/>
        </w:rPr>
      </w:pPr>
      <w:r w:rsidRPr="00D06667">
        <w:rPr>
          <w:rFonts w:cs="Arial"/>
        </w:rPr>
        <w:t>Contact person from GIZ side</w:t>
      </w:r>
      <w:r w:rsidR="00F10643" w:rsidRPr="00D06667">
        <w:rPr>
          <w:rFonts w:cs="Arial"/>
        </w:rPr>
        <w:t xml:space="preserve"> responsible for contract implementation and communication with the Contractor</w:t>
      </w:r>
      <w:r w:rsidRPr="00D06667">
        <w:rPr>
          <w:rFonts w:cs="Arial"/>
        </w:rPr>
        <w:t xml:space="preserve"> </w:t>
      </w:r>
      <w:r w:rsidR="00CD327A">
        <w:rPr>
          <w:rFonts w:cs="Arial"/>
        </w:rPr>
        <w:t>__________________</w:t>
      </w:r>
      <w:r w:rsidR="00E07A0B">
        <w:rPr>
          <w:rFonts w:cs="Arial"/>
        </w:rPr>
        <w:t>.</w:t>
      </w:r>
      <w:r w:rsidR="00230E53" w:rsidRPr="00D06667">
        <w:rPr>
          <w:rFonts w:cs="Arial"/>
          <w:i/>
          <w:iCs/>
          <w:color w:val="ED7D31" w:themeColor="accent2"/>
        </w:rPr>
        <w:t xml:space="preserve"> </w:t>
      </w:r>
    </w:p>
    <w:p w14:paraId="7178B368" w14:textId="77777777" w:rsidR="00E477FA" w:rsidRPr="00D06667" w:rsidRDefault="00E477FA" w:rsidP="007149C8">
      <w:pPr>
        <w:spacing w:line="360" w:lineRule="auto"/>
        <w:jc w:val="both"/>
        <w:rPr>
          <w:rStyle w:val="ui-provider"/>
          <w:rFonts w:cs="Arial"/>
        </w:rPr>
      </w:pPr>
      <w:r w:rsidRPr="00D06667">
        <w:rPr>
          <w:rStyle w:val="ui-provider"/>
          <w:rFonts w:cs="Arial"/>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01EAD4EA" w14:textId="62EBA9BC" w:rsidR="00D519F6" w:rsidRPr="00D06667" w:rsidRDefault="0076702E" w:rsidP="007149C8">
      <w:pPr>
        <w:spacing w:line="360" w:lineRule="auto"/>
        <w:jc w:val="both"/>
        <w:rPr>
          <w:rStyle w:val="ui-provider"/>
          <w:rFonts w:cs="Arial"/>
        </w:rPr>
      </w:pPr>
      <w:r w:rsidRPr="00D06667">
        <w:rPr>
          <w:rStyle w:val="ui-provider"/>
          <w:rFonts w:cs="Arial"/>
        </w:rPr>
        <w:t>The Contractor is obliged to provide the originals of documents indicated in the special agreement at his own expense.</w:t>
      </w:r>
    </w:p>
    <w:p w14:paraId="76E61D25" w14:textId="5306DCE5" w:rsidR="00BF2788" w:rsidRPr="00D06667" w:rsidRDefault="00BF2788" w:rsidP="007149C8">
      <w:pPr>
        <w:pStyle w:val="ListParagraph"/>
        <w:spacing w:line="360" w:lineRule="auto"/>
        <w:ind w:left="0"/>
        <w:jc w:val="both"/>
        <w:rPr>
          <w:rFonts w:cs="Arial"/>
        </w:rPr>
      </w:pPr>
      <w:r w:rsidRPr="00D06667">
        <w:rPr>
          <w:rFonts w:cs="Arial"/>
        </w:rPr>
        <w:t xml:space="preserve">Additionally, the Contractor </w:t>
      </w:r>
      <w:r w:rsidR="00D81419" w:rsidRPr="00D06667">
        <w:rPr>
          <w:rFonts w:cs="Arial"/>
        </w:rPr>
        <w:t>must</w:t>
      </w:r>
      <w:r w:rsidRPr="00D06667">
        <w:rPr>
          <w:rFonts w:cs="Arial"/>
        </w:rPr>
        <w:t xml:space="preserve">: </w:t>
      </w:r>
    </w:p>
    <w:p w14:paraId="74F9061B" w14:textId="77777777" w:rsidR="00BF2788" w:rsidRPr="00D06667" w:rsidRDefault="00BF2788" w:rsidP="007149C8">
      <w:pPr>
        <w:numPr>
          <w:ilvl w:val="0"/>
          <w:numId w:val="16"/>
        </w:numPr>
        <w:spacing w:before="100" w:beforeAutospacing="1" w:after="0" w:line="360" w:lineRule="auto"/>
        <w:jc w:val="both"/>
        <w:rPr>
          <w:rFonts w:cs="Arial"/>
        </w:rPr>
      </w:pPr>
      <w:r w:rsidRPr="00D06667">
        <w:rPr>
          <w:rFonts w:cs="Arial"/>
        </w:rPr>
        <w:t>be a registered legal entity/private entrepreneur in Ukraine;</w:t>
      </w:r>
    </w:p>
    <w:p w14:paraId="106C28C8" w14:textId="2F443BA2" w:rsidR="00BF2788" w:rsidRPr="00D06667" w:rsidRDefault="00BF2788" w:rsidP="007149C8">
      <w:pPr>
        <w:numPr>
          <w:ilvl w:val="0"/>
          <w:numId w:val="16"/>
        </w:numPr>
        <w:spacing w:before="100" w:beforeAutospacing="1" w:after="0" w:line="360" w:lineRule="auto"/>
        <w:jc w:val="both"/>
        <w:rPr>
          <w:rFonts w:cs="Arial"/>
        </w:rPr>
      </w:pPr>
      <w:r w:rsidRPr="00D06667">
        <w:rPr>
          <w:rFonts w:cs="Arial"/>
        </w:rPr>
        <w:t>not be on the sanctions list of Ukraine, the EU</w:t>
      </w:r>
      <w:r w:rsidR="00525C7E" w:rsidRPr="00D06667">
        <w:rPr>
          <w:rFonts w:cs="Arial"/>
        </w:rPr>
        <w:t>, the UN</w:t>
      </w:r>
      <w:r w:rsidRPr="00D06667">
        <w:rPr>
          <w:rFonts w:cs="Arial"/>
        </w:rPr>
        <w:t>;</w:t>
      </w:r>
    </w:p>
    <w:p w14:paraId="20653495" w14:textId="520013AA" w:rsidR="00BF2788" w:rsidRPr="00D06667" w:rsidRDefault="00BF2788" w:rsidP="007149C8">
      <w:pPr>
        <w:numPr>
          <w:ilvl w:val="0"/>
          <w:numId w:val="16"/>
        </w:numPr>
        <w:spacing w:before="100" w:beforeAutospacing="1" w:after="0" w:line="360" w:lineRule="auto"/>
        <w:jc w:val="both"/>
        <w:rPr>
          <w:rFonts w:cs="Arial"/>
        </w:rPr>
      </w:pPr>
      <w:r w:rsidRPr="00D06667">
        <w:rPr>
          <w:rFonts w:cs="Arial"/>
        </w:rPr>
        <w:t>ensure that the final beneficiaries/participants are not on the sanctions list of Ukraine, the EU</w:t>
      </w:r>
      <w:r w:rsidR="00525C7E" w:rsidRPr="00D06667">
        <w:rPr>
          <w:rFonts w:cs="Arial"/>
        </w:rPr>
        <w:t>, the UN</w:t>
      </w:r>
      <w:r w:rsidRPr="00D06667">
        <w:rPr>
          <w:rFonts w:cs="Arial"/>
        </w:rPr>
        <w:t>;</w:t>
      </w:r>
    </w:p>
    <w:p w14:paraId="659F0D3F" w14:textId="77777777" w:rsidR="00BF2788" w:rsidRPr="00D06667" w:rsidRDefault="00BF2788" w:rsidP="007149C8">
      <w:pPr>
        <w:numPr>
          <w:ilvl w:val="0"/>
          <w:numId w:val="16"/>
        </w:numPr>
        <w:spacing w:before="100" w:beforeAutospacing="1" w:after="0" w:line="360" w:lineRule="auto"/>
        <w:jc w:val="both"/>
        <w:rPr>
          <w:rFonts w:cs="Arial"/>
        </w:rPr>
      </w:pPr>
      <w:r w:rsidRPr="00D06667">
        <w:rPr>
          <w:rFonts w:cs="Arial"/>
        </w:rPr>
        <w:t>not be in the process of termination;</w:t>
      </w:r>
    </w:p>
    <w:p w14:paraId="21CC10EA" w14:textId="24DFB816" w:rsidR="00BF2788" w:rsidRPr="00D06667" w:rsidRDefault="00BF2788" w:rsidP="007149C8">
      <w:pPr>
        <w:numPr>
          <w:ilvl w:val="0"/>
          <w:numId w:val="16"/>
        </w:numPr>
        <w:spacing w:before="100" w:beforeAutospacing="1" w:after="0" w:line="360" w:lineRule="auto"/>
        <w:jc w:val="both"/>
        <w:rPr>
          <w:rFonts w:cs="Arial"/>
        </w:rPr>
      </w:pPr>
      <w:r w:rsidRPr="00D06667">
        <w:rPr>
          <w:rFonts w:cs="Arial"/>
        </w:rPr>
        <w:t xml:space="preserve">not be </w:t>
      </w:r>
      <w:r w:rsidR="00B8256A" w:rsidRPr="00D06667">
        <w:rPr>
          <w:rFonts w:cs="Arial"/>
        </w:rPr>
        <w:t>registered</w:t>
      </w:r>
      <w:r w:rsidRPr="00D06667">
        <w:rPr>
          <w:rFonts w:cs="Arial"/>
        </w:rPr>
        <w:t xml:space="preserve"> on </w:t>
      </w:r>
      <w:r w:rsidR="00280118" w:rsidRPr="00D06667">
        <w:rPr>
          <w:rFonts w:cs="Arial"/>
        </w:rPr>
        <w:t xml:space="preserve">temporary </w:t>
      </w:r>
      <w:r w:rsidR="00B8256A" w:rsidRPr="00D06667">
        <w:rPr>
          <w:rFonts w:cs="Arial"/>
        </w:rPr>
        <w:t>occupied</w:t>
      </w:r>
      <w:r w:rsidR="00280118" w:rsidRPr="00D06667">
        <w:rPr>
          <w:rFonts w:cs="Arial"/>
        </w:rPr>
        <w:t xml:space="preserve"> territories of Ukraine</w:t>
      </w:r>
      <w:r w:rsidRPr="00D06667">
        <w:rPr>
          <w:rFonts w:cs="Arial"/>
        </w:rPr>
        <w:t>;</w:t>
      </w:r>
    </w:p>
    <w:p w14:paraId="2CB1B17B" w14:textId="3E825686" w:rsidR="00BF2788" w:rsidRPr="00D06667" w:rsidRDefault="00BF2788" w:rsidP="007149C8">
      <w:pPr>
        <w:numPr>
          <w:ilvl w:val="0"/>
          <w:numId w:val="16"/>
        </w:numPr>
        <w:spacing w:before="100" w:beforeAutospacing="1" w:after="0" w:line="360" w:lineRule="auto"/>
        <w:jc w:val="both"/>
        <w:rPr>
          <w:rFonts w:cs="Arial"/>
        </w:rPr>
      </w:pPr>
      <w:r w:rsidRPr="00D06667">
        <w:rPr>
          <w:rFonts w:cs="Arial"/>
        </w:rPr>
        <w:t xml:space="preserve">not have the ultimate beneficial owner, member or participant (shareholder), having a share in the authorized capital of 10 percent or more, which is the Russian Federation, </w:t>
      </w:r>
      <w:r w:rsidR="00525C7E" w:rsidRPr="00D06667">
        <w:rPr>
          <w:rFonts w:cs="Arial"/>
        </w:rPr>
        <w:t xml:space="preserve">the Republic of Belarus, the Islamic Republic of Iran, </w:t>
      </w:r>
      <w:r w:rsidRPr="00D06667">
        <w:rPr>
          <w:rFonts w:cs="Arial"/>
        </w:rPr>
        <w:t>a citizen of the Russian Federation,</w:t>
      </w:r>
      <w:r w:rsidR="00525C7E" w:rsidRPr="00D06667">
        <w:rPr>
          <w:rFonts w:cs="Arial"/>
        </w:rPr>
        <w:t xml:space="preserve"> the Republic of Belarus, the Islamic Republic of Iran</w:t>
      </w:r>
      <w:r w:rsidRPr="00D06667">
        <w:rPr>
          <w:rFonts w:cs="Arial"/>
        </w:rPr>
        <w:t xml:space="preserve"> except for those who live on the territory of Ukraine on legal grounds, or a legal entity created and registered in accordance with the legislation of the Russian Federation</w:t>
      </w:r>
      <w:r w:rsidR="00525C7E" w:rsidRPr="00D06667">
        <w:rPr>
          <w:rFonts w:cs="Arial"/>
        </w:rPr>
        <w:t>, the Republic of Belarus, the Islamic Republic of Iran</w:t>
      </w:r>
      <w:r w:rsidRPr="00D06667">
        <w:rPr>
          <w:rFonts w:cs="Arial"/>
        </w:rPr>
        <w:t xml:space="preserve">. </w:t>
      </w:r>
    </w:p>
    <w:p w14:paraId="72F69C90" w14:textId="1B8C4953" w:rsidR="00BF2788" w:rsidRPr="00D06667" w:rsidRDefault="00E07D72" w:rsidP="007149C8">
      <w:pPr>
        <w:spacing w:line="360" w:lineRule="auto"/>
        <w:jc w:val="both"/>
        <w:rPr>
          <w:rFonts w:eastAsia="Arial" w:cs="Arial"/>
        </w:rPr>
      </w:pPr>
      <w:r w:rsidRPr="00D06667">
        <w:rPr>
          <w:rFonts w:eastAsia="Arial" w:cs="Arial"/>
        </w:rPr>
        <w:lastRenderedPageBreak/>
        <w:t>GIZ reserves the right to verify th</w:t>
      </w:r>
      <w:r w:rsidR="00525C7E" w:rsidRPr="00D06667">
        <w:rPr>
          <w:rFonts w:eastAsia="Arial" w:cs="Arial"/>
        </w:rPr>
        <w:t>e</w:t>
      </w:r>
      <w:r w:rsidRPr="00D06667">
        <w:rPr>
          <w:rFonts w:eastAsia="Arial" w:cs="Arial"/>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7451B1F5" w14:textId="597AA4F8" w:rsidR="00E7510C" w:rsidRPr="00D06667" w:rsidRDefault="00E07D72" w:rsidP="007149C8">
      <w:pPr>
        <w:pStyle w:val="ListParagraph"/>
        <w:numPr>
          <w:ilvl w:val="1"/>
          <w:numId w:val="33"/>
        </w:numPr>
        <w:spacing w:line="360" w:lineRule="auto"/>
        <w:jc w:val="both"/>
        <w:rPr>
          <w:rFonts w:cs="Arial"/>
          <w:b/>
          <w:bCs/>
        </w:rPr>
      </w:pPr>
      <w:r w:rsidRPr="00D06667">
        <w:rPr>
          <w:rFonts w:cs="Arial"/>
          <w:b/>
          <w:bCs/>
          <w:lang w:eastAsia="uk-UA"/>
        </w:rPr>
        <w:t xml:space="preserve">VAT Exemption </w:t>
      </w:r>
    </w:p>
    <w:p w14:paraId="263D68A4" w14:textId="56C540F7" w:rsidR="00557408" w:rsidRPr="00AF3A98" w:rsidRDefault="00557408" w:rsidP="007149C8">
      <w:pPr>
        <w:pStyle w:val="ZulschenderText"/>
        <w:spacing w:line="360" w:lineRule="auto"/>
        <w:jc w:val="both"/>
        <w:rPr>
          <w:rFonts w:cs="Arial"/>
          <w:i w:val="0"/>
          <w:color w:val="000000" w:themeColor="text1"/>
        </w:rPr>
      </w:pPr>
      <w:r w:rsidRPr="00AF3A98">
        <w:rPr>
          <w:rFonts w:cs="Arial"/>
          <w:i w:val="0"/>
          <w:color w:val="000000" w:themeColor="text1"/>
        </w:rPr>
        <w:t>Not applicable.</w:t>
      </w:r>
    </w:p>
    <w:p w14:paraId="1E95E94B" w14:textId="782B05BB" w:rsidR="00557408" w:rsidRPr="00F52459" w:rsidRDefault="00EB6BE8" w:rsidP="00557408">
      <w:pPr>
        <w:pStyle w:val="Heading1"/>
        <w:keepNext w:val="0"/>
        <w:rPr>
          <w:lang w:val="en-US"/>
        </w:rPr>
      </w:pPr>
      <w:r>
        <w:rPr>
          <w:lang w:val="en-US"/>
        </w:rPr>
        <w:t>8</w:t>
      </w:r>
      <w:r w:rsidR="00557408">
        <w:rPr>
          <w:lang w:val="uk-UA"/>
        </w:rPr>
        <w:t>.</w:t>
      </w:r>
      <w:r>
        <w:rPr>
          <w:lang w:val="en-US"/>
        </w:rPr>
        <w:t>4</w:t>
      </w:r>
      <w:r w:rsidR="00557408">
        <w:rPr>
          <w:lang w:val="uk-UA"/>
        </w:rPr>
        <w:t xml:space="preserve"> </w:t>
      </w:r>
      <w:r w:rsidR="00557408" w:rsidRPr="00F52459">
        <w:rPr>
          <w:lang w:val="en-US"/>
        </w:rPr>
        <w:t>Copyright and rights of use</w:t>
      </w:r>
    </w:p>
    <w:p w14:paraId="795FF1C2" w14:textId="77777777" w:rsidR="00557408" w:rsidRPr="00D45EA5" w:rsidRDefault="00557408" w:rsidP="007E0AAE">
      <w:pPr>
        <w:pStyle w:val="Heading2"/>
        <w:keepNext w:val="0"/>
        <w:spacing w:line="276" w:lineRule="auto"/>
        <w:rPr>
          <w:b w:val="0"/>
          <w:lang w:val="en-US"/>
        </w:rPr>
      </w:pPr>
      <w:r w:rsidRPr="00D45EA5">
        <w:rPr>
          <w:b w:val="0"/>
          <w:lang w:val="en-US"/>
        </w:rPr>
        <w:t>The Contractor shall transfer to GIZ in irrevocable, transferable and exclusive form all rights of ownership, rights of use under copyright and ancillary copyright law and other rights to which it is entitled or may become entitled or that it has acquired or may acquire in connection with the provision of services in accordance with the con-tract; this shall apply without restrictions on time, place or content. The Contractor is obliged to provide information about the scope of these rights at GIZ’s request by submitting the corresponding contracts.</w:t>
      </w:r>
    </w:p>
    <w:p w14:paraId="0B474872" w14:textId="70EF226A" w:rsidR="00557408" w:rsidRPr="00D45EA5" w:rsidRDefault="00557408" w:rsidP="00557408">
      <w:pPr>
        <w:pStyle w:val="Heading2"/>
        <w:rPr>
          <w:b w:val="0"/>
          <w:lang w:val="en-US"/>
        </w:rPr>
      </w:pPr>
      <w:r w:rsidRPr="00D45EA5">
        <w:rPr>
          <w:b w:val="0"/>
          <w:lang w:val="en-US"/>
        </w:rPr>
        <w:t>The Contractor shall in particular transfer to GIZ the following exclusive rights ex-empt from restrictions on time or place:</w:t>
      </w:r>
    </w:p>
    <w:p w14:paraId="48B3062B" w14:textId="77777777" w:rsidR="00557408" w:rsidRPr="00D317A6" w:rsidRDefault="00557408" w:rsidP="00557408">
      <w:pPr>
        <w:pStyle w:val="Aufzhlung2"/>
        <w:numPr>
          <w:ilvl w:val="0"/>
          <w:numId w:val="36"/>
        </w:numPr>
        <w:ind w:left="1066" w:hanging="357"/>
        <w:rPr>
          <w:lang w:val="en-US"/>
        </w:rPr>
      </w:pPr>
      <w:r w:rsidRPr="00F52459">
        <w:rPr>
          <w:lang w:val="en-US"/>
        </w:rPr>
        <w:t xml:space="preserve">Broadcasting right, i.e. the right to make the production publicly available as of-ten as required in its complete form including all the corresponding recorded material (images and audio) using any broadcasting method or format (transmission or re-transmission by radio or television) including cable, wireless, internet, satellite and other technical broadcasting methods, wholly or in part, including as part of anoth-er production. This applies to any number and all possible types of broadcast or similar technical equipment, whether using analogue or digital technology, linear or interactive use, irrespective of the technical design of the broadcast and </w:t>
      </w:r>
      <w:r w:rsidRPr="00D317A6">
        <w:rPr>
          <w:lang w:val="en-US"/>
        </w:rPr>
        <w:t>including its use in online services. Transmission may also take place via video text signals to provide subtitles for video text.</w:t>
      </w:r>
    </w:p>
    <w:p w14:paraId="170087C6" w14:textId="77777777" w:rsidR="00557408" w:rsidRPr="00D317A6" w:rsidRDefault="00557408" w:rsidP="00557408">
      <w:pPr>
        <w:pStyle w:val="Aufzhlung2"/>
        <w:ind w:left="1066" w:hanging="357"/>
        <w:rPr>
          <w:lang w:val="en-US"/>
        </w:rPr>
      </w:pPr>
      <w:r w:rsidRPr="00383613">
        <w:rPr>
          <w:lang w:val="en-US"/>
        </w:rPr>
        <w:t>On-demand right, i.e. the right to provide the production to a large number of users by means of digital and other storage media and transmission technology so that these users can receive the production on individual demand using a television and/or other device, including for interactive use</w:t>
      </w:r>
      <w:r w:rsidRPr="00D317A6">
        <w:rPr>
          <w:lang w:val="en-US"/>
        </w:rPr>
        <w:t>.</w:t>
      </w:r>
    </w:p>
    <w:p w14:paraId="0A657CD7" w14:textId="77777777" w:rsidR="00557408" w:rsidRPr="00D317A6" w:rsidRDefault="00557408" w:rsidP="00557408">
      <w:pPr>
        <w:pStyle w:val="Aufzhlung2"/>
        <w:ind w:left="1066" w:hanging="357"/>
        <w:rPr>
          <w:lang w:val="en-US"/>
        </w:rPr>
      </w:pPr>
      <w:r w:rsidRPr="00D317A6">
        <w:rPr>
          <w:lang w:val="en-US"/>
        </w:rPr>
        <w:t xml:space="preserve">Database and telecommunication right, i.e. the right to feed the production, or segments or elements thereof, into electronic databases and data networks and to transmit it/them on demand to users, either at a charge or free of charge, by means of digital or analogue memories or transmission technology via cable, satellite, electronic data telephone services, online services or other transmission channels, for the purposes of acoustic and/or visual reproduction, copying, fur-ther transmission and/or </w:t>
      </w:r>
      <w:r w:rsidRPr="00D317A6">
        <w:rPr>
          <w:lang w:val="en-US"/>
        </w:rPr>
        <w:lastRenderedPageBreak/>
        <w:t>storage and interactive use on computers, TVs or other reception devices. This includes the right to redesign the production, in as far as this is required for technical reasons, for the above purposes.</w:t>
      </w:r>
    </w:p>
    <w:p w14:paraId="727309A3" w14:textId="77777777" w:rsidR="00557408" w:rsidRPr="00D317A6" w:rsidRDefault="00557408" w:rsidP="00557408">
      <w:pPr>
        <w:pStyle w:val="Aufzhlung2"/>
        <w:ind w:left="1066" w:hanging="357"/>
        <w:rPr>
          <w:lang w:val="en-US"/>
        </w:rPr>
      </w:pPr>
      <w:r w:rsidRPr="00F52459">
        <w:rPr>
          <w:lang w:val="en-US"/>
        </w:rPr>
        <w:t>Video programming right, i.e. the right to utilise the production, wholly or in part, by means of duplication and distribution (sale, rental, leasing, etc.) on all tech-nical, digital and analogue audiovisual systems for commercial or non-commercial pur-poses. This includes the right to provide the production on demand to a restricted group of recipients or an undetermined group of individuals</w:t>
      </w:r>
      <w:r w:rsidRPr="00D317A6">
        <w:rPr>
          <w:lang w:val="en-US"/>
        </w:rPr>
        <w:t>.</w:t>
      </w:r>
    </w:p>
    <w:p w14:paraId="4245A1A2" w14:textId="77777777" w:rsidR="00557408" w:rsidRPr="00D317A6" w:rsidRDefault="00557408" w:rsidP="00557408">
      <w:pPr>
        <w:pStyle w:val="Aufzhlung2"/>
        <w:ind w:left="1066" w:hanging="357"/>
        <w:rPr>
          <w:lang w:val="en-US"/>
        </w:rPr>
      </w:pPr>
      <w:r w:rsidRPr="00383613">
        <w:rPr>
          <w:lang w:val="en-US"/>
        </w:rPr>
        <w:t>The right to duplication and distribution, i.e. the right to duplicate and distribute the production within the scope of the conceded types of use, also on other audio/visual storage media than those originally used</w:t>
      </w:r>
      <w:r w:rsidRPr="00D317A6">
        <w:rPr>
          <w:lang w:val="en-US"/>
        </w:rPr>
        <w:t>.</w:t>
      </w:r>
    </w:p>
    <w:p w14:paraId="0456A197" w14:textId="77777777" w:rsidR="00557408" w:rsidRPr="00D317A6" w:rsidRDefault="00557408" w:rsidP="00557408">
      <w:pPr>
        <w:pStyle w:val="Aufzhlung2"/>
        <w:ind w:left="1066" w:hanging="357"/>
        <w:rPr>
          <w:lang w:val="en-US"/>
        </w:rPr>
      </w:pPr>
      <w:r w:rsidRPr="00383613">
        <w:rPr>
          <w:lang w:val="en-US"/>
        </w:rPr>
        <w:t>The right of voice synchronisation (dubbing), i.e. the right to synchronise or post-synchronise the production in all languages, including the original language (also by third parties) or to create subtitles and voice-over versions</w:t>
      </w:r>
      <w:r w:rsidRPr="00D317A6">
        <w:rPr>
          <w:lang w:val="en-US"/>
        </w:rPr>
        <w:t>.</w:t>
      </w:r>
    </w:p>
    <w:p w14:paraId="0A81DA40" w14:textId="77777777" w:rsidR="00557408" w:rsidRPr="00D317A6" w:rsidRDefault="00557408" w:rsidP="00557408">
      <w:pPr>
        <w:pStyle w:val="Aufzhlung2"/>
        <w:ind w:left="1066" w:hanging="357"/>
        <w:rPr>
          <w:lang w:val="en-US"/>
        </w:rPr>
      </w:pPr>
      <w:r w:rsidRPr="00383613">
        <w:rPr>
          <w:lang w:val="en-US"/>
        </w:rPr>
        <w:t>Ancillary printing rights, i.e. the right to produce, duplicate and distribute representations of content from the scripts</w:t>
      </w:r>
      <w:r w:rsidRPr="00D317A6">
        <w:rPr>
          <w:lang w:val="en-US"/>
        </w:rPr>
        <w:t>.</w:t>
      </w:r>
    </w:p>
    <w:p w14:paraId="329E8C2A" w14:textId="77777777" w:rsidR="00557408" w:rsidRPr="00D317A6" w:rsidRDefault="00557408" w:rsidP="00557408">
      <w:pPr>
        <w:pStyle w:val="Standard1"/>
        <w:rPr>
          <w:lang w:val="en-US"/>
        </w:rPr>
      </w:pPr>
      <w:r w:rsidRPr="00D317A6">
        <w:rPr>
          <w:lang w:val="en-US"/>
        </w:rPr>
        <w:t>The list of rights to be acquired by the Contractor shall not include the rights man-aged by the German Society for Musical Performing and Mechanical Reproduction Rights (GEMA) and the rights to music managed by Gesellschaft für Leistungss-chutzrechte (GVL, German Collecting Society for Performance Rights). However, the Contractor shall obtain the unpaid consent of the rightsholder (originator, music publisher or music publishing firm) in cases involving the use of classical or pop songs or passages from dramatico-musical works in other dramatico-musical or dramatic works or in television productions or for other audiovisual storage media, where a number of pieces of music are brought together with an overarching con-cept and narrative thread.</w:t>
      </w:r>
    </w:p>
    <w:p w14:paraId="0773E29B" w14:textId="2B2F92B2" w:rsidR="00557408" w:rsidRPr="00D45EA5" w:rsidRDefault="00557408" w:rsidP="000C5A62">
      <w:pPr>
        <w:pStyle w:val="Heading2"/>
        <w:keepNext w:val="0"/>
        <w:spacing w:line="276" w:lineRule="auto"/>
        <w:rPr>
          <w:b w:val="0"/>
          <w:lang w:val="en-US"/>
        </w:rPr>
      </w:pPr>
      <w:r w:rsidRPr="00D45EA5">
        <w:rPr>
          <w:b w:val="0"/>
          <w:lang w:val="en-US"/>
        </w:rPr>
        <w:t>The Contractor shall advise GIZ immediately if it emerges during realisation of the production that the rights specified in sections 7.1 and 7.2 cannot be acquired to the full extent required.</w:t>
      </w:r>
    </w:p>
    <w:p w14:paraId="03C90265" w14:textId="04975060" w:rsidR="00557408" w:rsidRPr="00D45EA5" w:rsidRDefault="00557408" w:rsidP="000C5A62">
      <w:pPr>
        <w:pStyle w:val="Heading2"/>
        <w:keepNext w:val="0"/>
        <w:spacing w:line="276" w:lineRule="auto"/>
        <w:rPr>
          <w:b w:val="0"/>
          <w:lang w:val="en-US"/>
        </w:rPr>
      </w:pPr>
      <w:r w:rsidRPr="00D45EA5">
        <w:rPr>
          <w:b w:val="0"/>
          <w:lang w:val="en-US"/>
        </w:rPr>
        <w:t>The rights cited in sections 7.1 and 7.2 shall be transferred to GIZ upon payment of the amount due after acceptance of the rough cut (see section 6.2).</w:t>
      </w:r>
    </w:p>
    <w:p w14:paraId="516D8501" w14:textId="1D4CAFD6" w:rsidR="00557408" w:rsidRPr="00D45EA5" w:rsidRDefault="00557408" w:rsidP="00557408">
      <w:pPr>
        <w:pStyle w:val="Heading2"/>
        <w:keepNext w:val="0"/>
        <w:rPr>
          <w:b w:val="0"/>
          <w:lang w:val="en-US"/>
        </w:rPr>
      </w:pPr>
      <w:r w:rsidRPr="00D45EA5">
        <w:rPr>
          <w:b w:val="0"/>
          <w:lang w:val="en-US"/>
        </w:rPr>
        <w:t>The Contractor shall not be entitled to make commercial use of the production or parts thereof, including the title, material, in particular the script, composition, ar-rangement and the characters in the production on the basis of rights that it is not obliged to transfer to GIZ, unless GIZ explicitly agrees to this.</w:t>
      </w:r>
    </w:p>
    <w:p w14:paraId="7194468F" w14:textId="6810E638" w:rsidR="00557408" w:rsidRPr="00D45EA5" w:rsidRDefault="00557408" w:rsidP="00557408">
      <w:pPr>
        <w:pStyle w:val="Heading2"/>
        <w:keepNext w:val="0"/>
        <w:rPr>
          <w:b w:val="0"/>
          <w:lang w:val="en-US"/>
        </w:rPr>
      </w:pPr>
      <w:r w:rsidRPr="00D45EA5">
        <w:rPr>
          <w:b w:val="0"/>
          <w:lang w:val="en-US"/>
        </w:rPr>
        <w:t>GIZ is entitled to transfer to third parties wholly or in part the rights and authorisations assigned to it by the Contractor, or to grant those third parties rights of use.</w:t>
      </w:r>
    </w:p>
    <w:p w14:paraId="71F8F63A" w14:textId="70D92869" w:rsidR="00557408" w:rsidRDefault="00EB6BE8" w:rsidP="00557408">
      <w:pPr>
        <w:pStyle w:val="Heading1"/>
        <w:keepNext w:val="0"/>
      </w:pPr>
      <w:r>
        <w:rPr>
          <w:lang w:val="en-US"/>
        </w:rPr>
        <w:lastRenderedPageBreak/>
        <w:t>8</w:t>
      </w:r>
      <w:r>
        <w:rPr>
          <w:lang w:val="uk-UA"/>
        </w:rPr>
        <w:t>.</w:t>
      </w:r>
      <w:r>
        <w:rPr>
          <w:lang w:val="en-US"/>
        </w:rPr>
        <w:t>5</w:t>
      </w:r>
      <w:r w:rsidR="00557408">
        <w:rPr>
          <w:lang w:val="uk-UA"/>
        </w:rPr>
        <w:t xml:space="preserve">. </w:t>
      </w:r>
      <w:r w:rsidR="00557408" w:rsidRPr="007D576D">
        <w:t>Assignment of ownership</w:t>
      </w:r>
    </w:p>
    <w:p w14:paraId="770AF4D2" w14:textId="61743DC7" w:rsidR="00557408" w:rsidRPr="00D45EA5" w:rsidRDefault="00557408" w:rsidP="00557408">
      <w:pPr>
        <w:pStyle w:val="Heading2"/>
        <w:keepNext w:val="0"/>
        <w:rPr>
          <w:b w:val="0"/>
          <w:lang w:val="en-US"/>
        </w:rPr>
      </w:pPr>
      <w:r w:rsidRPr="00D45EA5">
        <w:rPr>
          <w:b w:val="0"/>
          <w:lang w:val="en-US"/>
        </w:rPr>
        <w:t>Ownership of the entire body of recorded material (video and audio) used by the Contractor to realise the production shall, insofar as that material is not already owned by GIZ, pass to GIZ upon payment of the amount due under section 6.2 after acceptance of the rough cut.</w:t>
      </w:r>
    </w:p>
    <w:p w14:paraId="70CAA1B3" w14:textId="77777777" w:rsidR="00557408" w:rsidRPr="00D45EA5" w:rsidRDefault="00557408" w:rsidP="00557408">
      <w:pPr>
        <w:pStyle w:val="Heading2"/>
        <w:keepNext w:val="0"/>
        <w:rPr>
          <w:b w:val="0"/>
          <w:lang w:val="en-US"/>
        </w:rPr>
      </w:pPr>
      <w:r w:rsidRPr="00D45EA5">
        <w:rPr>
          <w:b w:val="0"/>
          <w:lang w:val="en-US"/>
        </w:rPr>
        <w:t>The Contractor shall ensure that the recorded material referred to in section 8.1 above is not subject to any third-party rights (rights of ownership, liens, rights of re-tention and other security rights). If requested by GIZ or its agent, the Contractor shall provide confirmation from the suppliers or processors of the material that evi-dences freedom from such rights.</w:t>
      </w:r>
    </w:p>
    <w:p w14:paraId="2BF1F540" w14:textId="210A7E80" w:rsidR="00557408" w:rsidRPr="00D45EA5" w:rsidRDefault="00557408" w:rsidP="00557408">
      <w:pPr>
        <w:pStyle w:val="Heading2"/>
        <w:keepNext w:val="0"/>
        <w:rPr>
          <w:b w:val="0"/>
          <w:lang w:val="en-US"/>
        </w:rPr>
      </w:pPr>
      <w:r w:rsidRPr="00D45EA5">
        <w:rPr>
          <w:b w:val="0"/>
          <w:lang w:val="en-US"/>
        </w:rPr>
        <w:t>From the point at which ownership is transferred to GIZ in accordance with 8.1, the Contractor shall store the entire body of recorded material used for the production marked clearly with the name of GIZ and for sole access of GIZ. Until the material is handed over, the Contractor shall be entitled to process the recorded material in or-der to complete the production.</w:t>
      </w:r>
    </w:p>
    <w:p w14:paraId="28AA448B" w14:textId="77777777" w:rsidR="00557408" w:rsidRPr="00D45EA5" w:rsidRDefault="00557408" w:rsidP="00557408">
      <w:pPr>
        <w:pStyle w:val="Heading2"/>
        <w:keepNext w:val="0"/>
        <w:rPr>
          <w:b w:val="0"/>
          <w:lang w:val="en-US"/>
        </w:rPr>
      </w:pPr>
      <w:r w:rsidRPr="00D45EA5">
        <w:rPr>
          <w:b w:val="0"/>
          <w:lang w:val="en-US"/>
        </w:rPr>
        <w:t>In order to enable GIZ to utilise the rights of use under copyright and ancillary copy-right law and any other rights that are to be transferred under this contract, the Contractor shall upon formal acceptance of the end product hand over the entire body of recorded material (video and audio on an external hard disk) together with the other results of the work.</w:t>
      </w:r>
    </w:p>
    <w:p w14:paraId="3059E1C2" w14:textId="3130F715" w:rsidR="00557408" w:rsidRDefault="00EB6BE8" w:rsidP="00557408">
      <w:pPr>
        <w:pStyle w:val="Heading1"/>
        <w:keepNext w:val="0"/>
      </w:pPr>
      <w:r>
        <w:rPr>
          <w:lang w:val="en-US"/>
        </w:rPr>
        <w:t>8</w:t>
      </w:r>
      <w:r>
        <w:rPr>
          <w:lang w:val="uk-UA"/>
        </w:rPr>
        <w:t>.</w:t>
      </w:r>
      <w:r>
        <w:rPr>
          <w:lang w:val="en-US"/>
        </w:rPr>
        <w:t>6</w:t>
      </w:r>
      <w:r w:rsidR="00557408">
        <w:rPr>
          <w:lang w:val="uk-UA"/>
        </w:rPr>
        <w:t xml:space="preserve">. </w:t>
      </w:r>
      <w:r w:rsidR="00557408" w:rsidRPr="007D576D">
        <w:t>Guarantees</w:t>
      </w:r>
    </w:p>
    <w:p w14:paraId="27144D5B" w14:textId="77777777" w:rsidR="00557408" w:rsidRPr="00D45EA5" w:rsidRDefault="00557408" w:rsidP="00557408">
      <w:pPr>
        <w:pStyle w:val="Heading2"/>
        <w:keepNext w:val="0"/>
        <w:rPr>
          <w:b w:val="0"/>
          <w:lang w:val="en-US"/>
        </w:rPr>
      </w:pPr>
      <w:r w:rsidRPr="00D45EA5">
        <w:rPr>
          <w:b w:val="0"/>
          <w:lang w:val="en-US"/>
        </w:rPr>
        <w:t>The Contractor hereby guarantees the effective acquisition of the rights and authori-sations specified in sections 7.1 and 7.2 with regard to both their type and scope; the Contractor also guarantees the entitlement to retransfer these rights to the extent stipulated above.</w:t>
      </w:r>
    </w:p>
    <w:p w14:paraId="50E87320" w14:textId="77777777" w:rsidR="00557408" w:rsidRPr="00D45EA5" w:rsidRDefault="00557408" w:rsidP="00557408">
      <w:pPr>
        <w:pStyle w:val="Heading2"/>
        <w:keepNext w:val="0"/>
        <w:rPr>
          <w:b w:val="0"/>
          <w:lang w:val="en-US"/>
        </w:rPr>
      </w:pPr>
      <w:r w:rsidRPr="00D45EA5">
        <w:rPr>
          <w:b w:val="0"/>
          <w:lang w:val="en-US"/>
        </w:rPr>
        <w:t>The Contractor further guarantees that all rights and authorisations transferred under this contract have not been transferred either partially or wholly to third parties, and are not subject to third-party rights, and that no third-party rights, in particular personality and/or moral rights, were infringed, either in the making or subsequent utilisation of the production, that might lead to claims against GIZ. The Contractor indemnifies GIZ against all third-party claims and shall reimburse GIZ for all costs incurred in connection with corresponding legal defence. Further claims on the part of GIZ shall not be prejudiced by this.</w:t>
      </w:r>
    </w:p>
    <w:p w14:paraId="01AF04AA" w14:textId="1AD4ADC5" w:rsidR="00557408" w:rsidRPr="007D576D" w:rsidRDefault="00EB6BE8" w:rsidP="00557408">
      <w:pPr>
        <w:pStyle w:val="Heading1"/>
        <w:keepNext w:val="0"/>
        <w:rPr>
          <w:lang w:val="en-US"/>
        </w:rPr>
      </w:pPr>
      <w:r>
        <w:rPr>
          <w:lang w:val="en-US"/>
        </w:rPr>
        <w:t>8</w:t>
      </w:r>
      <w:r>
        <w:rPr>
          <w:lang w:val="uk-UA"/>
        </w:rPr>
        <w:t>.</w:t>
      </w:r>
      <w:r>
        <w:rPr>
          <w:lang w:val="en-US"/>
        </w:rPr>
        <w:t>7</w:t>
      </w:r>
      <w:r w:rsidR="00557408">
        <w:rPr>
          <w:lang w:val="uk-UA"/>
        </w:rPr>
        <w:t xml:space="preserve">. </w:t>
      </w:r>
      <w:r w:rsidR="00557408" w:rsidRPr="007D576D">
        <w:rPr>
          <w:lang w:val="en-US"/>
        </w:rPr>
        <w:t>Defence against third party rights</w:t>
      </w:r>
    </w:p>
    <w:p w14:paraId="3252A522" w14:textId="77777777" w:rsidR="00557408" w:rsidRPr="007D576D" w:rsidRDefault="00557408" w:rsidP="00557408">
      <w:pPr>
        <w:pStyle w:val="Standard1"/>
        <w:rPr>
          <w:lang w:val="en-US"/>
        </w:rPr>
      </w:pPr>
      <w:r w:rsidRPr="007D576D">
        <w:rPr>
          <w:lang w:val="en-US"/>
        </w:rPr>
        <w:t>In the event that the rights specified in sections 7, 8 and 9 of this contract are impaired by third parties or a threat of such impairment exists, the Contractor shall</w:t>
      </w:r>
      <w:r>
        <w:rPr>
          <w:lang w:val="en-US"/>
        </w:rPr>
        <w:t>:</w:t>
      </w:r>
    </w:p>
    <w:p w14:paraId="2795C5BF" w14:textId="77777777" w:rsidR="00557408" w:rsidRDefault="00557408" w:rsidP="00557408">
      <w:pPr>
        <w:pStyle w:val="Aufzhlung2"/>
        <w:numPr>
          <w:ilvl w:val="0"/>
          <w:numId w:val="37"/>
        </w:numPr>
        <w:ind w:left="1066" w:hanging="357"/>
      </w:pPr>
      <w:r w:rsidRPr="007D576D">
        <w:t>notify GIZ thereof immediately</w:t>
      </w:r>
      <w:r w:rsidRPr="00D96760">
        <w:t>,</w:t>
      </w:r>
    </w:p>
    <w:p w14:paraId="37D00A4D" w14:textId="77777777" w:rsidR="00557408" w:rsidRPr="007D576D" w:rsidRDefault="00557408" w:rsidP="00557408">
      <w:pPr>
        <w:pStyle w:val="Aufzhlung2"/>
        <w:ind w:left="1066" w:hanging="357"/>
        <w:rPr>
          <w:lang w:val="en-US"/>
        </w:rPr>
      </w:pPr>
      <w:r w:rsidRPr="007D576D">
        <w:rPr>
          <w:lang w:val="en-US"/>
        </w:rPr>
        <w:t>take or arrange for every possible action that may be required to prevent such impairment and to hold GIZ harmless from third-party claims.</w:t>
      </w:r>
    </w:p>
    <w:p w14:paraId="4328049D" w14:textId="77777777" w:rsidR="00557408" w:rsidRPr="00D0607E" w:rsidRDefault="00557408" w:rsidP="00557408">
      <w:pPr>
        <w:pStyle w:val="Standard1"/>
        <w:rPr>
          <w:lang w:val="en-US"/>
        </w:rPr>
      </w:pPr>
      <w:r w:rsidRPr="007D576D">
        <w:rPr>
          <w:lang w:val="en-US"/>
        </w:rPr>
        <w:t xml:space="preserve">GIZ is entitled to instruct the Contractor accordingly and to request and obtain infor-mation from the Contractor on the corresponding preventive measures taken by the latter. Without prejudice to the above, GIZ is entitled but not obliged to take appropri-ate action itself to prevent any such impairment. </w:t>
      </w:r>
      <w:r w:rsidRPr="00D0607E">
        <w:rPr>
          <w:lang w:val="en-US"/>
        </w:rPr>
        <w:t>In this event, it will notify the Con-tractor.</w:t>
      </w:r>
    </w:p>
    <w:p w14:paraId="7145D04D" w14:textId="77952890" w:rsidR="00557408" w:rsidRDefault="00EB6BE8" w:rsidP="00557408">
      <w:pPr>
        <w:pStyle w:val="Heading1"/>
        <w:keepNext w:val="0"/>
      </w:pPr>
      <w:r>
        <w:rPr>
          <w:lang w:val="en-US"/>
        </w:rPr>
        <w:lastRenderedPageBreak/>
        <w:t>8</w:t>
      </w:r>
      <w:r>
        <w:rPr>
          <w:lang w:val="uk-UA"/>
        </w:rPr>
        <w:t>.</w:t>
      </w:r>
      <w:r>
        <w:rPr>
          <w:lang w:val="en-US"/>
        </w:rPr>
        <w:t>8</w:t>
      </w:r>
      <w:r w:rsidR="00557408">
        <w:rPr>
          <w:lang w:val="uk-UA"/>
        </w:rPr>
        <w:t xml:space="preserve">. </w:t>
      </w:r>
      <w:r w:rsidR="00557408">
        <w:t>Quality standard</w:t>
      </w:r>
    </w:p>
    <w:p w14:paraId="1E550EF0" w14:textId="77777777" w:rsidR="00557408" w:rsidRPr="007D576D" w:rsidRDefault="00557408" w:rsidP="00557408">
      <w:pPr>
        <w:pStyle w:val="Standard1"/>
        <w:rPr>
          <w:lang w:val="en-US"/>
        </w:rPr>
      </w:pPr>
      <w:r w:rsidRPr="007D576D">
        <w:rPr>
          <w:lang w:val="en-US"/>
        </w:rPr>
        <w:t>The Contractor guarantees that the audiovisual quality of the production will be ex-cellent in accordance with recognised standards of audiovisual technology in HD quality.</w:t>
      </w:r>
    </w:p>
    <w:p w14:paraId="1D6855D1" w14:textId="50B82F53" w:rsidR="00E477FA" w:rsidRPr="00D06667" w:rsidRDefault="00E477FA" w:rsidP="007149C8">
      <w:pPr>
        <w:pStyle w:val="Heading1"/>
        <w:numPr>
          <w:ilvl w:val="0"/>
          <w:numId w:val="33"/>
        </w:numPr>
        <w:spacing w:line="360" w:lineRule="auto"/>
        <w:ind w:left="0" w:firstLine="0"/>
        <w:jc w:val="both"/>
        <w:rPr>
          <w:rFonts w:cs="Arial"/>
          <w:szCs w:val="22"/>
        </w:rPr>
      </w:pPr>
      <w:r w:rsidRPr="00D06667">
        <w:rPr>
          <w:rFonts w:cs="Arial"/>
        </w:rPr>
        <w:t>Outsourced processing of personal data</w:t>
      </w:r>
      <w:r w:rsidR="00FF5247" w:rsidRPr="00D06667">
        <w:rPr>
          <w:rFonts w:cs="Arial"/>
        </w:rPr>
        <w:t xml:space="preserve"> </w:t>
      </w:r>
    </w:p>
    <w:bookmarkEnd w:id="101"/>
    <w:bookmarkEnd w:id="102"/>
    <w:bookmarkEnd w:id="103"/>
    <w:p w14:paraId="566BA65E" w14:textId="0944D992" w:rsidR="00C556C4" w:rsidRPr="00422F16" w:rsidRDefault="00C556C4" w:rsidP="007149C8">
      <w:pPr>
        <w:pStyle w:val="ZulschenderText"/>
        <w:spacing w:line="360" w:lineRule="auto"/>
        <w:jc w:val="both"/>
        <w:rPr>
          <w:rFonts w:cs="Arial"/>
          <w:i w:val="0"/>
          <w:iCs/>
          <w:color w:val="000000" w:themeColor="text1"/>
          <w:lang w:val="uk-UA"/>
        </w:rPr>
      </w:pPr>
      <w:r w:rsidRPr="00C556C4">
        <w:rPr>
          <w:rFonts w:cs="Arial"/>
          <w:i w:val="0"/>
          <w:iCs/>
          <w:color w:val="000000" w:themeColor="text1"/>
        </w:rPr>
        <w:t>Personal data will be processed on behalf of the client. Therefore, an agreement on “Outsourcing of data processing (AuV)” will be concluded with the contractor in accordance with Art. 28 GDPR. For this purpose, the technical and organisational measures (TOM) for compliance with the data protection requirements must be outlined prior to conclusion of the contract. If the contractor has already been audited by GIZ in the past, an update in accordance with GDPR must nevertheless be sent. After a positive check, the contract is concluded with the AuV attachment</w:t>
      </w:r>
      <w:r w:rsidR="00B202A8">
        <w:rPr>
          <w:rFonts w:cs="Arial"/>
          <w:i w:val="0"/>
          <w:iCs/>
          <w:color w:val="000000" w:themeColor="text1"/>
        </w:rPr>
        <w:t>.</w:t>
      </w:r>
    </w:p>
    <w:p w14:paraId="317E85E3" w14:textId="557C5B6A" w:rsidR="0051151D" w:rsidRPr="00D06667" w:rsidRDefault="008261A9" w:rsidP="007149C8">
      <w:pPr>
        <w:pStyle w:val="ListParagraph"/>
        <w:numPr>
          <w:ilvl w:val="0"/>
          <w:numId w:val="33"/>
        </w:numPr>
        <w:tabs>
          <w:tab w:val="left" w:pos="284"/>
        </w:tabs>
        <w:spacing w:line="360" w:lineRule="auto"/>
        <w:ind w:left="0" w:firstLine="0"/>
        <w:jc w:val="both"/>
        <w:rPr>
          <w:rFonts w:cs="Arial"/>
          <w:b/>
        </w:rPr>
      </w:pPr>
      <w:bookmarkStart w:id="104" w:name="_Toc119492775"/>
      <w:bookmarkStart w:id="105" w:name="_Toc119492820"/>
      <w:bookmarkStart w:id="106" w:name="_Toc119492869"/>
      <w:bookmarkStart w:id="107" w:name="_Toc119492984"/>
      <w:bookmarkStart w:id="108" w:name="_Toc119493072"/>
      <w:bookmarkStart w:id="109" w:name="_Toc119493222"/>
      <w:bookmarkStart w:id="110" w:name="_Toc119493846"/>
      <w:bookmarkStart w:id="111" w:name="_Ref508121786"/>
      <w:bookmarkStart w:id="112" w:name="_Ref508122384"/>
      <w:bookmarkStart w:id="113" w:name="_Ref508122597"/>
      <w:bookmarkStart w:id="114" w:name="_Toc508620018"/>
      <w:bookmarkStart w:id="115" w:name="_Toc119493847"/>
      <w:bookmarkStart w:id="116" w:name="_Toc127948124"/>
      <w:bookmarkEnd w:id="104"/>
      <w:bookmarkEnd w:id="105"/>
      <w:bookmarkEnd w:id="106"/>
      <w:bookmarkEnd w:id="107"/>
      <w:bookmarkEnd w:id="108"/>
      <w:bookmarkEnd w:id="109"/>
      <w:bookmarkEnd w:id="110"/>
      <w:r w:rsidRPr="00D06667">
        <w:rPr>
          <w:rFonts w:cs="Arial"/>
          <w:b/>
        </w:rPr>
        <w:t xml:space="preserve">Requirements </w:t>
      </w:r>
      <w:r w:rsidR="00F40FC7" w:rsidRPr="00D06667">
        <w:rPr>
          <w:rFonts w:cs="Arial"/>
          <w:b/>
        </w:rPr>
        <w:t>to</w:t>
      </w:r>
      <w:r w:rsidRPr="00D06667">
        <w:rPr>
          <w:rFonts w:cs="Arial"/>
          <w:b/>
        </w:rPr>
        <w:t xml:space="preserve"> the format of the </w:t>
      </w:r>
      <w:bookmarkEnd w:id="111"/>
      <w:bookmarkEnd w:id="112"/>
      <w:bookmarkEnd w:id="113"/>
      <w:bookmarkEnd w:id="114"/>
      <w:bookmarkEnd w:id="115"/>
      <w:bookmarkEnd w:id="116"/>
      <w:r w:rsidR="005C6AC2" w:rsidRPr="00D06667">
        <w:rPr>
          <w:rFonts w:cs="Arial"/>
          <w:b/>
        </w:rPr>
        <w:t>bid</w:t>
      </w:r>
    </w:p>
    <w:p w14:paraId="4B86713B" w14:textId="2270D828" w:rsidR="0051151D" w:rsidRPr="00D06667" w:rsidRDefault="008F14EA" w:rsidP="007149C8">
      <w:pPr>
        <w:pStyle w:val="ListParagraph"/>
        <w:numPr>
          <w:ilvl w:val="1"/>
          <w:numId w:val="33"/>
        </w:numPr>
        <w:spacing w:line="360" w:lineRule="auto"/>
        <w:ind w:left="0" w:firstLine="0"/>
        <w:jc w:val="both"/>
        <w:rPr>
          <w:rFonts w:eastAsia="Arial" w:cs="Arial"/>
          <w:b/>
          <w:bCs/>
        </w:rPr>
      </w:pPr>
      <w:bookmarkStart w:id="117" w:name="_Toc112161422"/>
      <w:bookmarkStart w:id="118" w:name="_Toc127948125"/>
      <w:r w:rsidRPr="00D06667">
        <w:rPr>
          <w:rFonts w:eastAsia="Arial" w:cs="Arial"/>
          <w:b/>
          <w:bCs/>
        </w:rPr>
        <w:t>Documents to be submitte</w:t>
      </w:r>
      <w:bookmarkEnd w:id="117"/>
      <w:bookmarkEnd w:id="118"/>
      <w:r w:rsidR="0051151D" w:rsidRPr="00D06667">
        <w:rPr>
          <w:rFonts w:eastAsia="Arial" w:cs="Arial"/>
          <w:b/>
          <w:bCs/>
        </w:rPr>
        <w:t>d</w:t>
      </w:r>
    </w:p>
    <w:p w14:paraId="1A9F84C0" w14:textId="7BE65F87" w:rsidR="008F14EA" w:rsidRPr="00D06667" w:rsidRDefault="008F14EA" w:rsidP="007149C8">
      <w:pPr>
        <w:pStyle w:val="ListParagraph"/>
        <w:numPr>
          <w:ilvl w:val="2"/>
          <w:numId w:val="33"/>
        </w:numPr>
        <w:spacing w:line="360" w:lineRule="auto"/>
        <w:ind w:left="0" w:firstLine="0"/>
        <w:jc w:val="both"/>
        <w:rPr>
          <w:rFonts w:eastAsiaTheme="majorEastAsia" w:cs="Arial"/>
          <w:b/>
          <w:szCs w:val="26"/>
        </w:rPr>
      </w:pPr>
      <w:bookmarkStart w:id="119" w:name="_Toc112161423"/>
      <w:bookmarkStart w:id="120" w:name="_Toc127948126"/>
      <w:r w:rsidRPr="00D06667">
        <w:rPr>
          <w:rStyle w:val="normaltextrun"/>
          <w:rFonts w:eastAsia="Arial" w:cs="Arial"/>
          <w:b/>
        </w:rPr>
        <w:t xml:space="preserve">Technical </w:t>
      </w:r>
      <w:bookmarkEnd w:id="119"/>
      <w:bookmarkEnd w:id="120"/>
      <w:r w:rsidR="00E35F1E" w:rsidRPr="00D06667">
        <w:rPr>
          <w:rStyle w:val="normaltextrun"/>
          <w:rFonts w:eastAsia="Arial" w:cs="Arial"/>
          <w:b/>
        </w:rPr>
        <w:t>bid</w:t>
      </w:r>
    </w:p>
    <w:p w14:paraId="4E4077A8" w14:textId="594142CC" w:rsidR="008F14EA" w:rsidRPr="00D06667" w:rsidRDefault="005C6AC2" w:rsidP="007149C8">
      <w:pPr>
        <w:spacing w:line="360" w:lineRule="auto"/>
        <w:jc w:val="both"/>
        <w:rPr>
          <w:rFonts w:eastAsia="Arial" w:cs="Arial"/>
        </w:rPr>
      </w:pPr>
      <w:r w:rsidRPr="00D06667">
        <w:rPr>
          <w:rFonts w:eastAsia="Arial" w:cs="Arial"/>
        </w:rPr>
        <w:t>T</w:t>
      </w:r>
      <w:r w:rsidR="008F14EA" w:rsidRPr="00D06667">
        <w:rPr>
          <w:rFonts w:eastAsia="Arial" w:cs="Arial"/>
        </w:rPr>
        <w:t>enderers must provide the following documents:</w:t>
      </w:r>
    </w:p>
    <w:p w14:paraId="1A3B507C" w14:textId="2B66FC36" w:rsidR="008F14EA" w:rsidRPr="00D06667" w:rsidRDefault="008F14EA" w:rsidP="007149C8">
      <w:pPr>
        <w:pStyle w:val="ListParagraph"/>
        <w:numPr>
          <w:ilvl w:val="0"/>
          <w:numId w:val="13"/>
        </w:numPr>
        <w:spacing w:line="360" w:lineRule="auto"/>
        <w:jc w:val="both"/>
        <w:rPr>
          <w:rFonts w:eastAsia="Arial" w:cs="Arial"/>
        </w:rPr>
      </w:pPr>
      <w:r w:rsidRPr="00D06667">
        <w:rPr>
          <w:rFonts w:eastAsia="Arial" w:cs="Arial"/>
        </w:rPr>
        <w:t xml:space="preserve">a technical </w:t>
      </w:r>
      <w:r w:rsidR="00E35F1E" w:rsidRPr="00D06667">
        <w:rPr>
          <w:rFonts w:eastAsia="Arial" w:cs="Arial"/>
        </w:rPr>
        <w:t>bid</w:t>
      </w:r>
      <w:r w:rsidRPr="00D06667">
        <w:rPr>
          <w:rFonts w:eastAsia="Arial" w:cs="Arial"/>
        </w:rPr>
        <w:t xml:space="preserve"> containing a description of the methodology proposed in relation to the identified tasks. </w:t>
      </w:r>
      <w:r w:rsidRPr="00D06667">
        <w:rPr>
          <w:rFonts w:eastAsia="Arial" w:cs="Arial"/>
          <w:b/>
          <w:bCs/>
        </w:rPr>
        <w:t xml:space="preserve">Technical </w:t>
      </w:r>
      <w:r w:rsidR="00E35F1E" w:rsidRPr="00D06667">
        <w:rPr>
          <w:rFonts w:eastAsia="Arial" w:cs="Arial"/>
          <w:b/>
          <w:bCs/>
        </w:rPr>
        <w:t>bid</w:t>
      </w:r>
      <w:r w:rsidRPr="00D06667">
        <w:rPr>
          <w:rFonts w:eastAsia="Arial" w:cs="Arial"/>
          <w:b/>
          <w:bCs/>
        </w:rPr>
        <w:t xml:space="preserve"> must be signed and stamped (if stamp is used);</w:t>
      </w:r>
    </w:p>
    <w:p w14:paraId="66B9D47E" w14:textId="27AC55B7" w:rsidR="008F14EA" w:rsidRPr="00AF3A98" w:rsidDel="00B338EF" w:rsidRDefault="008F14EA" w:rsidP="007149C8">
      <w:pPr>
        <w:pStyle w:val="ListParagraph"/>
        <w:numPr>
          <w:ilvl w:val="0"/>
          <w:numId w:val="13"/>
        </w:numPr>
        <w:spacing w:line="360" w:lineRule="auto"/>
        <w:jc w:val="both"/>
        <w:rPr>
          <w:rFonts w:eastAsia="Arial" w:cs="Arial"/>
          <w:i/>
          <w:iCs/>
        </w:rPr>
      </w:pPr>
      <w:r w:rsidRPr="00AF3A98" w:rsidDel="00B338EF">
        <w:rPr>
          <w:rFonts w:eastAsia="Arial" w:cs="Arial"/>
          <w:i/>
          <w:iCs/>
        </w:rPr>
        <w:t>personnel (team) concept</w:t>
      </w:r>
    </w:p>
    <w:p w14:paraId="0219DBB7" w14:textId="610BDC1E" w:rsidR="008F14EA" w:rsidRPr="00AF3A98" w:rsidRDefault="005C6AC2" w:rsidP="007149C8">
      <w:pPr>
        <w:pStyle w:val="ListParagraph"/>
        <w:numPr>
          <w:ilvl w:val="0"/>
          <w:numId w:val="13"/>
        </w:numPr>
        <w:spacing w:line="360" w:lineRule="auto"/>
        <w:jc w:val="both"/>
        <w:rPr>
          <w:rFonts w:eastAsia="Arial" w:cs="Arial"/>
          <w:b/>
          <w:bCs/>
          <w:i/>
          <w:iCs/>
        </w:rPr>
      </w:pPr>
      <w:r w:rsidRPr="00AF3A98">
        <w:rPr>
          <w:rFonts w:eastAsia="Arial" w:cs="Arial"/>
          <w:i/>
          <w:iCs/>
        </w:rPr>
        <w:t>CVs</w:t>
      </w:r>
      <w:r w:rsidR="008F14EA" w:rsidRPr="00AF3A98">
        <w:rPr>
          <w:rFonts w:eastAsia="Arial" w:cs="Arial"/>
          <w:i/>
          <w:iCs/>
        </w:rPr>
        <w:t xml:space="preserve"> of all experts with relevant work experience, qualifications (education, certificates). </w:t>
      </w:r>
    </w:p>
    <w:p w14:paraId="7D959946" w14:textId="4393E665" w:rsidR="008F14EA" w:rsidRPr="00D06667" w:rsidRDefault="008F14EA" w:rsidP="007149C8">
      <w:pPr>
        <w:spacing w:line="360" w:lineRule="auto"/>
        <w:jc w:val="both"/>
        <w:rPr>
          <w:rFonts w:cs="Arial"/>
        </w:rPr>
      </w:pPr>
      <w:r w:rsidRPr="00D06667">
        <w:rPr>
          <w:rFonts w:cs="Arial"/>
        </w:rPr>
        <w:t>The structure of the</w:t>
      </w:r>
      <w:r w:rsidR="005C6AC2" w:rsidRPr="00D06667">
        <w:rPr>
          <w:rFonts w:cs="Arial"/>
        </w:rPr>
        <w:t xml:space="preserve"> technical</w:t>
      </w:r>
      <w:r w:rsidRPr="00D06667">
        <w:rPr>
          <w:rFonts w:cs="Arial"/>
        </w:rPr>
        <w:t xml:space="preserve"> </w:t>
      </w:r>
      <w:r w:rsidR="005C6AC2" w:rsidRPr="00D06667">
        <w:rPr>
          <w:rFonts w:cs="Arial"/>
        </w:rPr>
        <w:t>bid</w:t>
      </w:r>
      <w:r w:rsidRPr="00D06667">
        <w:rPr>
          <w:rFonts w:cs="Arial"/>
        </w:rPr>
        <w:t xml:space="preserve"> must correspond to the structure of the ToRs. In particular, the detailed structure of the concept (Chapter 3) should be organised in accordance with the positively weighted criteria in the assessment grid (not with zero). The</w:t>
      </w:r>
      <w:r w:rsidR="005C6AC2" w:rsidRPr="00D06667">
        <w:rPr>
          <w:rFonts w:cs="Arial"/>
        </w:rPr>
        <w:t xml:space="preserve"> technical</w:t>
      </w:r>
      <w:r w:rsidRPr="00D06667">
        <w:rPr>
          <w:rFonts w:cs="Arial"/>
        </w:rPr>
        <w:t xml:space="preserve"> </w:t>
      </w:r>
      <w:r w:rsidR="005C6AC2" w:rsidRPr="00D06667">
        <w:rPr>
          <w:rFonts w:cs="Arial"/>
        </w:rPr>
        <w:t>bid</w:t>
      </w:r>
      <w:r w:rsidRPr="00D06667">
        <w:rPr>
          <w:rFonts w:cs="Arial"/>
        </w:rPr>
        <w:t xml:space="preserve"> must be legible (font size 11 or larger) and clearly formulated. It must be drawn up in </w:t>
      </w:r>
      <w:r w:rsidR="00FE4E64">
        <w:rPr>
          <w:rFonts w:cs="Arial"/>
        </w:rPr>
        <w:fldChar w:fldCharType="begin">
          <w:ffData>
            <w:name w:val="Text90"/>
            <w:enabled/>
            <w:calcOnExit w:val="0"/>
            <w:textInput>
              <w:default w:val="English"/>
            </w:textInput>
          </w:ffData>
        </w:fldChar>
      </w:r>
      <w:bookmarkStart w:id="121" w:name="Text90"/>
      <w:r w:rsidR="00FE4E64">
        <w:rPr>
          <w:rFonts w:cs="Arial"/>
        </w:rPr>
        <w:instrText xml:space="preserve"> FORMTEXT </w:instrText>
      </w:r>
      <w:r w:rsidR="00FE4E64">
        <w:rPr>
          <w:rFonts w:cs="Arial"/>
        </w:rPr>
      </w:r>
      <w:r w:rsidR="00FE4E64">
        <w:rPr>
          <w:rFonts w:cs="Arial"/>
        </w:rPr>
        <w:fldChar w:fldCharType="separate"/>
      </w:r>
      <w:r w:rsidR="00FE4E64">
        <w:rPr>
          <w:rFonts w:cs="Arial"/>
          <w:noProof/>
        </w:rPr>
        <w:t>English</w:t>
      </w:r>
      <w:r w:rsidR="00FE4E64">
        <w:rPr>
          <w:rFonts w:cs="Arial"/>
        </w:rPr>
        <w:fldChar w:fldCharType="end"/>
      </w:r>
      <w:bookmarkEnd w:id="121"/>
      <w:r w:rsidRPr="00D06667">
        <w:rPr>
          <w:rFonts w:cs="Arial"/>
        </w:rPr>
        <w:t xml:space="preserve"> (language).</w:t>
      </w:r>
    </w:p>
    <w:p w14:paraId="6F261627" w14:textId="21BEBCA7" w:rsidR="008F14EA" w:rsidRPr="005D0763" w:rsidRDefault="008F14EA" w:rsidP="007149C8">
      <w:pPr>
        <w:spacing w:line="360" w:lineRule="auto"/>
        <w:jc w:val="both"/>
        <w:rPr>
          <w:rFonts w:cs="Arial"/>
          <w:color w:val="000000" w:themeColor="text1"/>
        </w:rPr>
      </w:pPr>
      <w:r w:rsidRPr="00D06667">
        <w:rPr>
          <w:rFonts w:cs="Arial"/>
        </w:rPr>
        <w:t xml:space="preserve">The complete </w:t>
      </w:r>
      <w:r w:rsidR="005C6AC2" w:rsidRPr="00D06667">
        <w:rPr>
          <w:rFonts w:cs="Arial"/>
        </w:rPr>
        <w:t>technical bid</w:t>
      </w:r>
      <w:r w:rsidRPr="00D06667">
        <w:rPr>
          <w:rFonts w:cs="Arial"/>
        </w:rPr>
        <w:t xml:space="preserve"> must not exceed </w:t>
      </w:r>
      <w:r w:rsidR="00F92D1D">
        <w:rPr>
          <w:rFonts w:cs="Arial"/>
          <w:lang w:val="uk-UA"/>
        </w:rPr>
        <w:t>20</w:t>
      </w:r>
      <w:r w:rsidRPr="00D06667">
        <w:rPr>
          <w:rFonts w:cs="Arial"/>
        </w:rPr>
        <w:t xml:space="preserve"> pages (excluding CVs). If one of the maximum page lengths is exceeded, the content appearing after the cut-off point will not be included in the assessment. </w:t>
      </w:r>
      <w:r w:rsidR="00803889" w:rsidRPr="00803889">
        <w:rPr>
          <w:rFonts w:cs="Arial"/>
          <w:i/>
          <w:color w:val="E36C0A"/>
        </w:rPr>
        <w:t xml:space="preserve"> </w:t>
      </w:r>
      <w:r w:rsidR="00803889" w:rsidRPr="005D0763">
        <w:rPr>
          <w:rFonts w:cs="Arial"/>
          <w:iCs/>
          <w:color w:val="000000" w:themeColor="text1"/>
        </w:rPr>
        <w:t xml:space="preserve">Please submit references </w:t>
      </w:r>
      <w:r w:rsidR="00D27F0F" w:rsidRPr="005D0763">
        <w:rPr>
          <w:rFonts w:cs="Arial"/>
          <w:iCs/>
          <w:color w:val="000000" w:themeColor="text1"/>
        </w:rPr>
        <w:t xml:space="preserve">up to </w:t>
      </w:r>
      <w:r w:rsidR="00803889" w:rsidRPr="005D0763">
        <w:rPr>
          <w:rFonts w:cs="Arial"/>
          <w:iCs/>
          <w:color w:val="000000" w:themeColor="text1"/>
        </w:rPr>
        <w:fldChar w:fldCharType="begin">
          <w:ffData>
            <w:name w:val=""/>
            <w:enabled/>
            <w:calcOnExit w:val="0"/>
            <w:textInput>
              <w:default w:val="3"/>
            </w:textInput>
          </w:ffData>
        </w:fldChar>
      </w:r>
      <w:r w:rsidR="00803889" w:rsidRPr="005D0763">
        <w:rPr>
          <w:rFonts w:cs="Arial"/>
          <w:iCs/>
          <w:color w:val="000000" w:themeColor="text1"/>
        </w:rPr>
        <w:instrText xml:space="preserve"> FORMTEXT </w:instrText>
      </w:r>
      <w:r w:rsidR="00803889" w:rsidRPr="005D0763">
        <w:rPr>
          <w:rFonts w:cs="Arial"/>
          <w:iCs/>
          <w:color w:val="000000" w:themeColor="text1"/>
        </w:rPr>
      </w:r>
      <w:r w:rsidR="00803889" w:rsidRPr="005D0763">
        <w:rPr>
          <w:rFonts w:cs="Arial"/>
          <w:iCs/>
          <w:color w:val="000000" w:themeColor="text1"/>
        </w:rPr>
        <w:fldChar w:fldCharType="separate"/>
      </w:r>
      <w:r w:rsidR="00803889" w:rsidRPr="005D0763">
        <w:rPr>
          <w:rFonts w:cs="Arial"/>
          <w:iCs/>
          <w:noProof/>
          <w:color w:val="000000" w:themeColor="text1"/>
        </w:rPr>
        <w:t>3</w:t>
      </w:r>
      <w:r w:rsidR="00803889" w:rsidRPr="005D0763">
        <w:rPr>
          <w:rFonts w:cs="Arial"/>
          <w:iCs/>
          <w:color w:val="000000" w:themeColor="text1"/>
        </w:rPr>
        <w:fldChar w:fldCharType="end"/>
      </w:r>
      <w:r w:rsidR="00803889" w:rsidRPr="005D0763">
        <w:rPr>
          <w:rFonts w:cs="Arial"/>
          <w:iCs/>
          <w:color w:val="000000" w:themeColor="text1"/>
        </w:rPr>
        <w:t xml:space="preserve"> as external content (links). Please identify the external content with its date of creation. </w:t>
      </w:r>
    </w:p>
    <w:p w14:paraId="064BF8C0" w14:textId="3845B829" w:rsidR="008F14EA" w:rsidRPr="00D06667" w:rsidRDefault="008F14EA" w:rsidP="007149C8">
      <w:pPr>
        <w:spacing w:line="360" w:lineRule="auto"/>
        <w:jc w:val="both"/>
        <w:rPr>
          <w:rFonts w:cs="Arial"/>
        </w:rPr>
      </w:pPr>
      <w:r w:rsidRPr="00D06667">
        <w:rPr>
          <w:rFonts w:cs="Arial"/>
        </w:rPr>
        <w:t>The CVs of the personnel proposed in accordance with Chapter </w:t>
      </w:r>
      <w:r w:rsidRPr="00D06667">
        <w:rPr>
          <w:rFonts w:cs="Arial"/>
        </w:rPr>
        <w:fldChar w:fldCharType="begin"/>
      </w:r>
      <w:r w:rsidRPr="00D06667">
        <w:rPr>
          <w:rFonts w:cs="Arial"/>
        </w:rPr>
        <w:instrText xml:space="preserve"> REF _Ref508122930 \r \h </w:instrText>
      </w:r>
      <w:r w:rsidR="00BF435E" w:rsidRPr="00D06667">
        <w:rPr>
          <w:rFonts w:cs="Arial"/>
        </w:rPr>
        <w:instrText xml:space="preserve"> \* MERGEFORMAT </w:instrText>
      </w:r>
      <w:r w:rsidRPr="00D06667">
        <w:rPr>
          <w:rFonts w:cs="Arial"/>
        </w:rPr>
      </w:r>
      <w:r w:rsidRPr="00D06667">
        <w:rPr>
          <w:rFonts w:cs="Arial"/>
        </w:rPr>
        <w:fldChar w:fldCharType="separate"/>
      </w:r>
      <w:r w:rsidR="00365053" w:rsidRPr="00D06667">
        <w:rPr>
          <w:rFonts w:cs="Arial"/>
        </w:rPr>
        <w:t>4</w:t>
      </w:r>
      <w:r w:rsidRPr="00D06667">
        <w:rPr>
          <w:rFonts w:cs="Arial"/>
        </w:rPr>
        <w:fldChar w:fldCharType="end"/>
      </w:r>
      <w:r w:rsidRPr="00D06667">
        <w:rPr>
          <w:rFonts w:cs="Arial"/>
        </w:rPr>
        <w:t xml:space="preserve"> of the ToRs must be submitted using the format specified in the terms and conditions for application</w:t>
      </w:r>
      <w:r w:rsidR="00184804" w:rsidRPr="00D06667">
        <w:rPr>
          <w:rFonts w:cs="Arial"/>
        </w:rPr>
        <w:t xml:space="preserve"> (if such format of CV is set)</w:t>
      </w:r>
      <w:r w:rsidRPr="00D06667">
        <w:rPr>
          <w:rFonts w:cs="Arial"/>
        </w:rPr>
        <w:t xml:space="preserve">. The CVs shall not exceed </w:t>
      </w:r>
      <w:r w:rsidRPr="00D06667">
        <w:rPr>
          <w:rFonts w:cs="Arial"/>
          <w:highlight w:val="yellow"/>
        </w:rPr>
        <w:t>4</w:t>
      </w:r>
      <w:r w:rsidRPr="00D06667">
        <w:rPr>
          <w:rFonts w:cs="Arial"/>
        </w:rPr>
        <w:t xml:space="preserve"> pages each. They must clearly show the position and job the proposed person held in the reference project and for how long. The CVs </w:t>
      </w:r>
      <w:r w:rsidR="00184804" w:rsidRPr="00D06667">
        <w:rPr>
          <w:rFonts w:cs="Arial"/>
        </w:rPr>
        <w:t>must be drawn up</w:t>
      </w:r>
      <w:r w:rsidRPr="00D06667">
        <w:rPr>
          <w:rFonts w:cs="Arial"/>
        </w:rPr>
        <w:t xml:space="preserve"> in </w:t>
      </w:r>
      <w:r w:rsidR="007242D4">
        <w:rPr>
          <w:rFonts w:cs="Arial"/>
        </w:rPr>
        <w:fldChar w:fldCharType="begin">
          <w:ffData>
            <w:name w:val="Text91"/>
            <w:enabled/>
            <w:calcOnExit w:val="0"/>
            <w:textInput>
              <w:default w:val="English"/>
            </w:textInput>
          </w:ffData>
        </w:fldChar>
      </w:r>
      <w:bookmarkStart w:id="122" w:name="Text91"/>
      <w:r w:rsidR="007242D4">
        <w:rPr>
          <w:rFonts w:cs="Arial"/>
        </w:rPr>
        <w:instrText xml:space="preserve"> FORMTEXT </w:instrText>
      </w:r>
      <w:r w:rsidR="007242D4">
        <w:rPr>
          <w:rFonts w:cs="Arial"/>
        </w:rPr>
      </w:r>
      <w:r w:rsidR="007242D4">
        <w:rPr>
          <w:rFonts w:cs="Arial"/>
        </w:rPr>
        <w:fldChar w:fldCharType="separate"/>
      </w:r>
      <w:r w:rsidR="007242D4">
        <w:rPr>
          <w:rFonts w:cs="Arial"/>
          <w:noProof/>
        </w:rPr>
        <w:t>English</w:t>
      </w:r>
      <w:r w:rsidR="007242D4">
        <w:rPr>
          <w:rFonts w:cs="Arial"/>
        </w:rPr>
        <w:fldChar w:fldCharType="end"/>
      </w:r>
      <w:bookmarkEnd w:id="122"/>
      <w:r w:rsidRPr="00D06667">
        <w:rPr>
          <w:rFonts w:cs="Arial"/>
        </w:rPr>
        <w:t xml:space="preserve"> (language).</w:t>
      </w:r>
    </w:p>
    <w:p w14:paraId="350EAB36" w14:textId="121DEEE1" w:rsidR="008F14EA" w:rsidRPr="00D06667" w:rsidRDefault="008F14EA" w:rsidP="007149C8">
      <w:pPr>
        <w:spacing w:line="360" w:lineRule="auto"/>
        <w:jc w:val="both"/>
        <w:rPr>
          <w:rFonts w:eastAsia="Arial" w:cs="Arial"/>
          <w:b/>
          <w:bCs/>
        </w:rPr>
      </w:pPr>
      <w:r w:rsidRPr="00D06667">
        <w:rPr>
          <w:rFonts w:eastAsia="Arial" w:cs="Arial"/>
          <w:b/>
          <w:bCs/>
        </w:rPr>
        <w:lastRenderedPageBreak/>
        <w:t xml:space="preserve">The technical </w:t>
      </w:r>
      <w:r w:rsidR="00184804" w:rsidRPr="00D06667">
        <w:rPr>
          <w:rFonts w:eastAsia="Arial" w:cs="Arial"/>
          <w:b/>
          <w:bCs/>
        </w:rPr>
        <w:t>bid</w:t>
      </w:r>
      <w:r w:rsidRPr="00D06667">
        <w:rPr>
          <w:rFonts w:eastAsia="Arial" w:cs="Arial"/>
          <w:b/>
          <w:bCs/>
        </w:rPr>
        <w:t xml:space="preserve"> must not include any financial information such as daily fees for experts or any other payments.</w:t>
      </w:r>
      <w:r w:rsidR="00184804" w:rsidRPr="00D06667">
        <w:rPr>
          <w:rFonts w:eastAsia="Arial" w:cs="Arial"/>
          <w:b/>
          <w:bCs/>
        </w:rPr>
        <w:t xml:space="preserve"> Otherwise the bid will be disqualified. </w:t>
      </w:r>
    </w:p>
    <w:p w14:paraId="0ECB0526" w14:textId="0DAA8245" w:rsidR="008F14EA" w:rsidRPr="00D06667" w:rsidRDefault="008F14EA" w:rsidP="007149C8">
      <w:pPr>
        <w:pStyle w:val="ListParagraph"/>
        <w:numPr>
          <w:ilvl w:val="2"/>
          <w:numId w:val="33"/>
        </w:numPr>
        <w:tabs>
          <w:tab w:val="left" w:pos="284"/>
        </w:tabs>
        <w:spacing w:line="360" w:lineRule="auto"/>
        <w:ind w:left="0" w:firstLine="0"/>
        <w:jc w:val="both"/>
        <w:rPr>
          <w:rStyle w:val="normaltextrun"/>
          <w:rFonts w:eastAsia="Arial" w:cs="Arial"/>
          <w:b/>
        </w:rPr>
      </w:pPr>
      <w:bookmarkStart w:id="123" w:name="_Toc112161424"/>
      <w:bookmarkStart w:id="124" w:name="_Toc127948127"/>
      <w:r w:rsidRPr="00D06667">
        <w:rPr>
          <w:rStyle w:val="normaltextrun"/>
          <w:rFonts w:eastAsia="Arial" w:cs="Arial"/>
          <w:b/>
        </w:rPr>
        <w:t xml:space="preserve">Commercial </w:t>
      </w:r>
      <w:bookmarkEnd w:id="123"/>
      <w:bookmarkEnd w:id="124"/>
      <w:r w:rsidR="00E35F1E" w:rsidRPr="00D06667">
        <w:rPr>
          <w:rStyle w:val="normaltextrun"/>
          <w:rFonts w:eastAsia="Arial" w:cs="Arial"/>
          <w:b/>
        </w:rPr>
        <w:t>bid</w:t>
      </w:r>
    </w:p>
    <w:p w14:paraId="1D9134B6" w14:textId="3CA56BA0" w:rsidR="008F14EA" w:rsidRPr="00D06667" w:rsidRDefault="008F14EA" w:rsidP="007149C8">
      <w:pPr>
        <w:spacing w:line="360" w:lineRule="auto"/>
        <w:jc w:val="both"/>
        <w:rPr>
          <w:rFonts w:eastAsia="Arial" w:cs="Arial"/>
        </w:rPr>
      </w:pPr>
      <w:r w:rsidRPr="00D06667">
        <w:rPr>
          <w:rFonts w:eastAsia="Arial" w:cs="Arial"/>
        </w:rPr>
        <w:t xml:space="preserve">The commercial </w:t>
      </w:r>
      <w:r w:rsidR="00E35F1E" w:rsidRPr="00D06667">
        <w:rPr>
          <w:rFonts w:eastAsia="Arial" w:cs="Arial"/>
        </w:rPr>
        <w:t>bid</w:t>
      </w:r>
      <w:r w:rsidRPr="00D06667">
        <w:rPr>
          <w:rFonts w:eastAsia="Arial" w:cs="Arial"/>
        </w:rPr>
        <w:t xml:space="preserve"> must include the costs associated with the implementation of the assignment and must be provided according to the format provided in the tender documentation</w:t>
      </w:r>
      <w:r w:rsidR="00AD6EB3" w:rsidRPr="00D06667">
        <w:rPr>
          <w:rFonts w:eastAsia="Arial" w:cs="Arial"/>
        </w:rPr>
        <w:t xml:space="preserve">. </w:t>
      </w:r>
    </w:p>
    <w:p w14:paraId="669FDC8B" w14:textId="579D45D7" w:rsidR="008F14EA" w:rsidRPr="00D06667" w:rsidRDefault="008F14EA" w:rsidP="007149C8">
      <w:pPr>
        <w:spacing w:line="360" w:lineRule="auto"/>
        <w:jc w:val="both"/>
        <w:rPr>
          <w:rFonts w:eastAsia="Arial" w:cs="Arial"/>
          <w:b/>
          <w:bCs/>
        </w:rPr>
      </w:pPr>
      <w:r w:rsidRPr="00D06667">
        <w:rPr>
          <w:rFonts w:eastAsia="Arial" w:cs="Arial"/>
          <w:b/>
          <w:bCs/>
        </w:rPr>
        <w:t xml:space="preserve">Commercial </w:t>
      </w:r>
      <w:r w:rsidR="00E35F1E" w:rsidRPr="00D06667">
        <w:rPr>
          <w:rFonts w:eastAsia="Arial" w:cs="Arial"/>
          <w:b/>
          <w:bCs/>
        </w:rPr>
        <w:t>bid</w:t>
      </w:r>
      <w:r w:rsidRPr="00D06667">
        <w:rPr>
          <w:rFonts w:eastAsia="Arial" w:cs="Arial"/>
          <w:b/>
          <w:bCs/>
        </w:rPr>
        <w:t xml:space="preserve"> must be signed and stamped (if stamp is used).</w:t>
      </w:r>
    </w:p>
    <w:p w14:paraId="1291CF56" w14:textId="2E2EE1E8" w:rsidR="0051151D" w:rsidRPr="00D06667" w:rsidRDefault="008F14EA" w:rsidP="007149C8">
      <w:pPr>
        <w:pStyle w:val="ListParagraph"/>
        <w:numPr>
          <w:ilvl w:val="2"/>
          <w:numId w:val="33"/>
        </w:numPr>
        <w:spacing w:line="360" w:lineRule="auto"/>
        <w:ind w:left="0" w:firstLine="0"/>
        <w:jc w:val="both"/>
        <w:rPr>
          <w:rFonts w:cs="Arial"/>
          <w:b/>
        </w:rPr>
      </w:pPr>
      <w:r w:rsidRPr="00D06667">
        <w:rPr>
          <w:rFonts w:cs="Arial"/>
          <w:b/>
        </w:rPr>
        <w:t xml:space="preserve">Registration documents of the </w:t>
      </w:r>
      <w:r w:rsidR="00E477FA" w:rsidRPr="00D06667">
        <w:rPr>
          <w:rFonts w:cs="Arial"/>
          <w:b/>
        </w:rPr>
        <w:t>tenderer</w:t>
      </w:r>
    </w:p>
    <w:p w14:paraId="03CFA7DE" w14:textId="77777777" w:rsidR="00AD6EB3" w:rsidRPr="00D06667" w:rsidRDefault="00AD6EB3" w:rsidP="007149C8">
      <w:pPr>
        <w:pStyle w:val="ListParagraph"/>
        <w:spacing w:line="360" w:lineRule="auto"/>
        <w:ind w:left="0"/>
        <w:jc w:val="both"/>
        <w:rPr>
          <w:rFonts w:cs="Arial"/>
          <w:b/>
        </w:rPr>
      </w:pPr>
    </w:p>
    <w:p w14:paraId="657BD075" w14:textId="47DA7802" w:rsidR="00A444A8" w:rsidRPr="00D06667" w:rsidRDefault="00AD6EB3" w:rsidP="007149C8">
      <w:pPr>
        <w:pStyle w:val="ListParagraph"/>
        <w:spacing w:line="360" w:lineRule="auto"/>
        <w:ind w:left="0"/>
        <w:jc w:val="both"/>
        <w:rPr>
          <w:rFonts w:cs="Arial"/>
          <w:b/>
        </w:rPr>
      </w:pPr>
      <w:r w:rsidRPr="00D06667">
        <w:rPr>
          <w:rFonts w:cs="Arial"/>
        </w:rPr>
        <w:t>Shall be provide a</w:t>
      </w:r>
      <w:r w:rsidR="00CD7F73" w:rsidRPr="00D06667">
        <w:rPr>
          <w:rFonts w:cs="Arial"/>
        </w:rPr>
        <w:t xml:space="preserve">ccording to the requirements of tender documentation </w:t>
      </w:r>
    </w:p>
    <w:p w14:paraId="613F0527" w14:textId="77777777" w:rsidR="00A444A8" w:rsidRPr="00D06667" w:rsidRDefault="00A444A8" w:rsidP="007149C8">
      <w:pPr>
        <w:pStyle w:val="ListParagraph"/>
        <w:spacing w:line="360" w:lineRule="auto"/>
        <w:ind w:left="0"/>
        <w:jc w:val="both"/>
        <w:rPr>
          <w:rFonts w:cs="Arial"/>
          <w:b/>
        </w:rPr>
      </w:pPr>
    </w:p>
    <w:p w14:paraId="5421CBC6" w14:textId="6780A0F2" w:rsidR="008261A9" w:rsidRPr="00D06667" w:rsidRDefault="001A74E0" w:rsidP="007149C8">
      <w:pPr>
        <w:pStyle w:val="ListParagraph"/>
        <w:numPr>
          <w:ilvl w:val="0"/>
          <w:numId w:val="33"/>
        </w:numPr>
        <w:tabs>
          <w:tab w:val="left" w:pos="284"/>
        </w:tabs>
        <w:spacing w:line="360" w:lineRule="auto"/>
        <w:ind w:left="0" w:firstLine="0"/>
        <w:jc w:val="both"/>
        <w:rPr>
          <w:rFonts w:cs="Arial"/>
          <w:b/>
        </w:rPr>
      </w:pPr>
      <w:bookmarkStart w:id="125" w:name="_Toc127948129"/>
      <w:bookmarkStart w:id="126" w:name="_Toc127948130"/>
      <w:bookmarkStart w:id="127" w:name="_Toc127948131"/>
      <w:bookmarkStart w:id="128" w:name="_Toc127948132"/>
      <w:bookmarkStart w:id="129" w:name="_Toc127948133"/>
      <w:bookmarkStart w:id="130" w:name="_Toc127948134"/>
      <w:bookmarkStart w:id="131" w:name="_Toc127948135"/>
      <w:bookmarkStart w:id="132" w:name="_Toc508620019"/>
      <w:bookmarkStart w:id="133" w:name="_Toc119493848"/>
      <w:bookmarkStart w:id="134" w:name="_Toc127948136"/>
      <w:bookmarkEnd w:id="125"/>
      <w:bookmarkEnd w:id="126"/>
      <w:bookmarkEnd w:id="127"/>
      <w:bookmarkEnd w:id="128"/>
      <w:bookmarkEnd w:id="129"/>
      <w:bookmarkEnd w:id="130"/>
      <w:bookmarkEnd w:id="131"/>
      <w:r w:rsidRPr="00D06667">
        <w:rPr>
          <w:rFonts w:cs="Arial"/>
          <w:b/>
        </w:rPr>
        <w:t>Option</w:t>
      </w:r>
      <w:bookmarkEnd w:id="132"/>
      <w:bookmarkEnd w:id="133"/>
      <w:bookmarkEnd w:id="134"/>
      <w:r w:rsidR="00FF5247" w:rsidRPr="00D06667">
        <w:rPr>
          <w:rFonts w:cs="Arial"/>
          <w:b/>
        </w:rPr>
        <w:t xml:space="preserve"> </w:t>
      </w:r>
    </w:p>
    <w:p w14:paraId="0EE076E5" w14:textId="5035EB88" w:rsidR="00E477FA" w:rsidRPr="00D06667" w:rsidRDefault="00AF421B" w:rsidP="007149C8">
      <w:pPr>
        <w:spacing w:line="360" w:lineRule="auto"/>
        <w:jc w:val="both"/>
        <w:rPr>
          <w:rFonts w:cs="Arial"/>
        </w:rPr>
      </w:pPr>
      <w:r w:rsidRPr="00D06667">
        <w:rPr>
          <w:rFonts w:cs="Arial"/>
        </w:rPr>
        <w:t>After the services put out to tender have been completed, important elements of these tasks can be continued or extended. Specifically:</w:t>
      </w:r>
    </w:p>
    <w:p w14:paraId="001F0F20" w14:textId="11346D37" w:rsidR="004C5496" w:rsidRPr="00D06667" w:rsidRDefault="00AF421B" w:rsidP="007149C8">
      <w:pPr>
        <w:pStyle w:val="ZwischenberschriftmitAbstand"/>
        <w:numPr>
          <w:ilvl w:val="1"/>
          <w:numId w:val="33"/>
        </w:numPr>
        <w:spacing w:line="360" w:lineRule="auto"/>
        <w:jc w:val="both"/>
        <w:rPr>
          <w:rStyle w:val="ZulschenderTextZchn"/>
          <w:rFonts w:cs="Arial"/>
          <w:b/>
          <w:color w:val="auto"/>
        </w:rPr>
      </w:pPr>
      <w:bookmarkStart w:id="135" w:name="_Toc119493849"/>
      <w:bookmarkStart w:id="136" w:name="_Toc127948137"/>
      <w:r w:rsidRPr="00D06667">
        <w:rPr>
          <w:rFonts w:cs="Arial"/>
          <w:b/>
        </w:rPr>
        <w:t>Type and scope</w:t>
      </w:r>
      <w:bookmarkEnd w:id="135"/>
      <w:bookmarkEnd w:id="136"/>
    </w:p>
    <w:p w14:paraId="3E7F9ADB" w14:textId="5CC7B345" w:rsidR="0088162D" w:rsidRDefault="0088162D" w:rsidP="007149C8">
      <w:pPr>
        <w:spacing w:line="360" w:lineRule="auto"/>
        <w:jc w:val="both"/>
        <w:rPr>
          <w:rFonts w:cs="Arial"/>
          <w:lang w:val="uk-UA"/>
        </w:rPr>
      </w:pPr>
      <w:r w:rsidRPr="00D06667">
        <w:rPr>
          <w:rFonts w:cs="Arial"/>
        </w:rPr>
        <w:t>The contractor is responsible for providing the following optional services:</w:t>
      </w:r>
    </w:p>
    <w:p w14:paraId="43029809" w14:textId="5F69F8A8" w:rsidR="00606A74" w:rsidRPr="007F532C" w:rsidRDefault="00606A74" w:rsidP="007F532C">
      <w:pPr>
        <w:pStyle w:val="ListParagraph"/>
        <w:numPr>
          <w:ilvl w:val="2"/>
          <w:numId w:val="33"/>
        </w:numPr>
        <w:spacing w:line="360" w:lineRule="auto"/>
        <w:jc w:val="both"/>
        <w:rPr>
          <w:rFonts w:cs="Arial"/>
          <w:b/>
          <w:bCs/>
        </w:rPr>
      </w:pPr>
      <w:r w:rsidRPr="007F532C">
        <w:rPr>
          <w:rFonts w:cs="Arial"/>
          <w:b/>
          <w:bCs/>
        </w:rPr>
        <w:t>Advisory and QA</w:t>
      </w:r>
    </w:p>
    <w:p w14:paraId="558F754C" w14:textId="77777777" w:rsidR="00606A74" w:rsidRPr="00D06667" w:rsidRDefault="00606A74" w:rsidP="00606A74">
      <w:pPr>
        <w:spacing w:line="360" w:lineRule="auto"/>
        <w:jc w:val="both"/>
        <w:rPr>
          <w:rFonts w:cs="Arial"/>
          <w:b/>
          <w:bCs/>
        </w:rPr>
      </w:pPr>
      <w:r w:rsidRPr="00D06667">
        <w:rPr>
          <w:rFonts w:cs="Arial"/>
          <w:b/>
          <w:bCs/>
        </w:rPr>
        <w:t>Scope of services:</w:t>
      </w:r>
    </w:p>
    <w:p w14:paraId="7B93D141" w14:textId="77777777" w:rsidR="00606A74" w:rsidRDefault="00606A74" w:rsidP="00606A74">
      <w:pPr>
        <w:numPr>
          <w:ilvl w:val="0"/>
          <w:numId w:val="22"/>
        </w:numPr>
        <w:spacing w:line="360" w:lineRule="auto"/>
        <w:jc w:val="both"/>
        <w:rPr>
          <w:rFonts w:cs="Arial"/>
        </w:rPr>
      </w:pPr>
      <w:r w:rsidRPr="00197D83">
        <w:rPr>
          <w:rFonts w:cs="Arial"/>
        </w:rPr>
        <w:t xml:space="preserve">Consultation and coordination with GIZ </w:t>
      </w:r>
    </w:p>
    <w:p w14:paraId="70CF92FC" w14:textId="77777777" w:rsidR="00606A74" w:rsidRPr="00D06667" w:rsidRDefault="00606A74" w:rsidP="00606A74">
      <w:pPr>
        <w:numPr>
          <w:ilvl w:val="0"/>
          <w:numId w:val="22"/>
        </w:numPr>
        <w:spacing w:line="360" w:lineRule="auto"/>
        <w:jc w:val="both"/>
        <w:rPr>
          <w:rFonts w:cs="Arial"/>
        </w:rPr>
      </w:pPr>
      <w:r w:rsidRPr="00D06667">
        <w:rPr>
          <w:rFonts w:cs="Arial"/>
        </w:rPr>
        <w:t xml:space="preserve">Optional briefing sessions for the GIZ team (up to </w:t>
      </w:r>
      <w:r>
        <w:rPr>
          <w:rFonts w:cs="Arial"/>
        </w:rPr>
        <w:t>four</w:t>
      </w:r>
      <w:r w:rsidRPr="00D06667">
        <w:rPr>
          <w:rFonts w:cs="Arial"/>
        </w:rPr>
        <w:t xml:space="preserve"> per year).</w:t>
      </w:r>
    </w:p>
    <w:p w14:paraId="6646CECC" w14:textId="77777777" w:rsidR="00606A74" w:rsidRPr="006167C8" w:rsidRDefault="00606A74" w:rsidP="00606A74">
      <w:pPr>
        <w:numPr>
          <w:ilvl w:val="0"/>
          <w:numId w:val="22"/>
        </w:numPr>
        <w:spacing w:line="360" w:lineRule="auto"/>
        <w:jc w:val="both"/>
        <w:rPr>
          <w:rFonts w:cs="Arial"/>
        </w:rPr>
      </w:pPr>
      <w:r w:rsidRPr="3E538978">
        <w:rPr>
          <w:rFonts w:cs="Arial"/>
        </w:rPr>
        <w:t>Support during concept and development phases of communications products with strategic and technical advisory on video, photo, and graphic production choices; platform specifications; and brand fit.</w:t>
      </w:r>
    </w:p>
    <w:p w14:paraId="45784EB0" w14:textId="77777777" w:rsidR="00606A74" w:rsidRPr="00D06667" w:rsidRDefault="00606A74" w:rsidP="00606A74">
      <w:pPr>
        <w:numPr>
          <w:ilvl w:val="0"/>
          <w:numId w:val="22"/>
        </w:numPr>
        <w:spacing w:line="360" w:lineRule="auto"/>
        <w:jc w:val="both"/>
        <w:rPr>
          <w:rFonts w:cs="Arial"/>
        </w:rPr>
      </w:pPr>
      <w:r w:rsidRPr="00D06667">
        <w:rPr>
          <w:rFonts w:cs="Arial"/>
        </w:rPr>
        <w:t>Reviews and quality assurance across deliverables.</w:t>
      </w:r>
    </w:p>
    <w:p w14:paraId="336F82F7" w14:textId="77777777" w:rsidR="00606A74" w:rsidRDefault="00606A74" w:rsidP="00606A74">
      <w:pPr>
        <w:spacing w:line="360" w:lineRule="auto"/>
        <w:jc w:val="both"/>
        <w:rPr>
          <w:rFonts w:cs="Arial"/>
          <w:b/>
          <w:bCs/>
        </w:rPr>
      </w:pPr>
      <w:r w:rsidRPr="3E538978">
        <w:rPr>
          <w:rFonts w:eastAsia="Arial" w:cs="Arial"/>
          <w:b/>
          <w:bCs/>
        </w:rPr>
        <w:t>Indicative output:</w:t>
      </w:r>
      <w:r w:rsidRPr="3E538978">
        <w:rPr>
          <w:rFonts w:eastAsia="Arial" w:cs="Arial"/>
        </w:rPr>
        <w:t xml:space="preserve"> </w:t>
      </w:r>
      <w:r w:rsidRPr="00EA54B9">
        <w:rPr>
          <w:rFonts w:cs="Arial"/>
        </w:rPr>
        <w:t>An indicative annual volume of advisory</w:t>
      </w:r>
      <w:r w:rsidRPr="00EA54B9">
        <w:rPr>
          <w:rFonts w:cs="Arial"/>
          <w:lang w:val="en-US"/>
        </w:rPr>
        <w:t>:</w:t>
      </w:r>
      <w:r w:rsidRPr="00EA54B9">
        <w:rPr>
          <w:rFonts w:cs="Arial"/>
        </w:rPr>
        <w:t xml:space="preserve"> </w:t>
      </w:r>
      <w:r w:rsidRPr="00D06667">
        <w:rPr>
          <w:rFonts w:cs="Arial"/>
        </w:rPr>
        <w:t>Actual assignments shall be commissioned via individual call-offs and are subject to available budget.</w:t>
      </w:r>
      <w:r w:rsidRPr="00581C66">
        <w:rPr>
          <w:rFonts w:cs="Arial"/>
          <w:b/>
          <w:bCs/>
        </w:rPr>
        <w:t xml:space="preserve"> </w:t>
      </w:r>
    </w:p>
    <w:p w14:paraId="58000D14" w14:textId="77777777" w:rsidR="00606A74" w:rsidRPr="00F16CC7" w:rsidRDefault="00606A74" w:rsidP="007F532C">
      <w:pPr>
        <w:pStyle w:val="ListParagraph"/>
        <w:numPr>
          <w:ilvl w:val="2"/>
          <w:numId w:val="33"/>
        </w:numPr>
        <w:spacing w:line="360" w:lineRule="auto"/>
        <w:jc w:val="both"/>
        <w:rPr>
          <w:rFonts w:cs="Arial"/>
          <w:b/>
          <w:bCs/>
        </w:rPr>
      </w:pPr>
      <w:r w:rsidRPr="00F16CC7">
        <w:rPr>
          <w:rFonts w:cs="Arial"/>
          <w:b/>
          <w:bCs/>
        </w:rPr>
        <w:t>Graphic design and infographics</w:t>
      </w:r>
    </w:p>
    <w:p w14:paraId="15029FD2" w14:textId="77777777" w:rsidR="00606A74" w:rsidRPr="00D06667" w:rsidRDefault="00606A74" w:rsidP="00606A74">
      <w:pPr>
        <w:spacing w:line="360" w:lineRule="auto"/>
        <w:jc w:val="both"/>
        <w:rPr>
          <w:rFonts w:cs="Arial"/>
          <w:b/>
          <w:bCs/>
        </w:rPr>
      </w:pPr>
      <w:r w:rsidRPr="00D06667">
        <w:rPr>
          <w:rFonts w:cs="Arial"/>
          <w:b/>
          <w:bCs/>
        </w:rPr>
        <w:t>Scope of services:</w:t>
      </w:r>
    </w:p>
    <w:p w14:paraId="20B9EFD1" w14:textId="77777777" w:rsidR="00606A74" w:rsidRPr="00D06667" w:rsidRDefault="00606A74" w:rsidP="00606A74">
      <w:pPr>
        <w:numPr>
          <w:ilvl w:val="0"/>
          <w:numId w:val="20"/>
        </w:numPr>
        <w:spacing w:line="360" w:lineRule="auto"/>
        <w:jc w:val="both"/>
        <w:rPr>
          <w:rFonts w:cs="Arial"/>
        </w:rPr>
      </w:pPr>
      <w:r w:rsidRPr="00D06667">
        <w:rPr>
          <w:rFonts w:cs="Arial"/>
        </w:rPr>
        <w:lastRenderedPageBreak/>
        <w:t>Social media static/animated assets; campaign key visuals.</w:t>
      </w:r>
    </w:p>
    <w:p w14:paraId="1831E511" w14:textId="77777777" w:rsidR="00606A74" w:rsidRPr="00D06667" w:rsidRDefault="00606A74" w:rsidP="00606A74">
      <w:pPr>
        <w:numPr>
          <w:ilvl w:val="0"/>
          <w:numId w:val="20"/>
        </w:numPr>
        <w:spacing w:line="360" w:lineRule="auto"/>
        <w:jc w:val="both"/>
        <w:rPr>
          <w:rFonts w:cs="Arial"/>
        </w:rPr>
      </w:pPr>
      <w:r w:rsidRPr="00D06667">
        <w:rPr>
          <w:rFonts w:cs="Arial"/>
        </w:rPr>
        <w:t>Infographics (data-driven and conceptual).</w:t>
      </w:r>
    </w:p>
    <w:p w14:paraId="4D2D833C" w14:textId="77777777" w:rsidR="00606A74" w:rsidRPr="00D06667" w:rsidRDefault="00606A74" w:rsidP="00606A74">
      <w:pPr>
        <w:numPr>
          <w:ilvl w:val="0"/>
          <w:numId w:val="20"/>
        </w:numPr>
        <w:spacing w:line="360" w:lineRule="auto"/>
        <w:jc w:val="both"/>
        <w:rPr>
          <w:rFonts w:cs="Arial"/>
        </w:rPr>
      </w:pPr>
      <w:r w:rsidRPr="00D06667">
        <w:rPr>
          <w:rFonts w:cs="Arial"/>
        </w:rPr>
        <w:t>Design elements (icons, patterns, illustration styles) and visual toolkits.</w:t>
      </w:r>
    </w:p>
    <w:p w14:paraId="66106844" w14:textId="77777777" w:rsidR="00606A74" w:rsidRPr="00D06667" w:rsidRDefault="00606A74" w:rsidP="00606A74">
      <w:pPr>
        <w:numPr>
          <w:ilvl w:val="0"/>
          <w:numId w:val="20"/>
        </w:numPr>
        <w:spacing w:line="360" w:lineRule="auto"/>
        <w:jc w:val="both"/>
        <w:rPr>
          <w:rFonts w:cs="Arial"/>
        </w:rPr>
      </w:pPr>
      <w:r w:rsidRPr="00D06667">
        <w:rPr>
          <w:rFonts w:cs="Arial"/>
        </w:rPr>
        <w:t>Employer branding creatives (visuals, posts, banners).</w:t>
      </w:r>
    </w:p>
    <w:p w14:paraId="1E7CDFE2" w14:textId="77777777" w:rsidR="00606A74" w:rsidRPr="00D06667" w:rsidRDefault="00606A74" w:rsidP="00606A74">
      <w:pPr>
        <w:numPr>
          <w:ilvl w:val="0"/>
          <w:numId w:val="20"/>
        </w:numPr>
        <w:spacing w:line="360" w:lineRule="auto"/>
        <w:jc w:val="both"/>
        <w:rPr>
          <w:rFonts w:cs="Arial"/>
        </w:rPr>
      </w:pPr>
      <w:r w:rsidRPr="00D06667">
        <w:rPr>
          <w:rFonts w:cs="Arial"/>
        </w:rPr>
        <w:t>File delivery: all editable source files (AI, PSD, FIG) enabling further use and adaptation, final web and print exports (PNG, JPEG, PDF, PPTX), and usage guidelines.</w:t>
      </w:r>
    </w:p>
    <w:p w14:paraId="37A59926" w14:textId="77777777" w:rsidR="00606A74" w:rsidRPr="00653448" w:rsidRDefault="00606A74" w:rsidP="00606A74">
      <w:pPr>
        <w:numPr>
          <w:ilvl w:val="0"/>
          <w:numId w:val="20"/>
        </w:numPr>
        <w:spacing w:line="360" w:lineRule="auto"/>
        <w:jc w:val="both"/>
        <w:rPr>
          <w:rFonts w:cs="Arial"/>
        </w:rPr>
      </w:pPr>
      <w:r w:rsidRPr="00653448">
        <w:rPr>
          <w:rFonts w:cs="Arial"/>
        </w:rPr>
        <w:t>AI usage: generation of simple visual assets, where appropriate. </w:t>
      </w:r>
      <w:r w:rsidRPr="00653448">
        <w:t xml:space="preserve"> </w:t>
      </w:r>
      <w:r w:rsidRPr="00653448">
        <w:rPr>
          <w:rFonts w:cs="Arial"/>
        </w:rPr>
        <w:t>Any use of AI must be transparently disclosed. The Contractor shall clearly indicate whether AI tools have been used in the creation of any deliverable. This information shall be provided in advance of submission and prior to any publication, to enable the Client to assess and approve the respective deliverables accordingly.</w:t>
      </w:r>
      <w:r>
        <w:rPr>
          <w:rFonts w:cs="Arial"/>
        </w:rPr>
        <w:t xml:space="preserve"> </w:t>
      </w:r>
      <w:r w:rsidRPr="00653448">
        <w:rPr>
          <w:rFonts w:cs="Arial"/>
        </w:rPr>
        <w:t>The Contractor remains fully responsible for the compliance, quality, originality, and intellectual property rights of all deliverables, including those created with the support of AI tools.</w:t>
      </w:r>
    </w:p>
    <w:p w14:paraId="66F11B8C" w14:textId="77777777" w:rsidR="00606A74" w:rsidRPr="00D06667" w:rsidRDefault="00606A74" w:rsidP="00606A74">
      <w:pPr>
        <w:spacing w:line="360" w:lineRule="auto"/>
        <w:jc w:val="both"/>
        <w:rPr>
          <w:rFonts w:cs="Arial"/>
        </w:rPr>
      </w:pPr>
      <w:r w:rsidRPr="00EA54B9">
        <w:rPr>
          <w:rFonts w:cs="Arial"/>
        </w:rPr>
        <w:t>An indicative annual volume of graphic design and infographic services</w:t>
      </w:r>
      <w:r w:rsidRPr="00EA54B9">
        <w:rPr>
          <w:rFonts w:cs="Arial"/>
          <w:lang w:val="uk-UA"/>
        </w:rPr>
        <w:t>:</w:t>
      </w:r>
      <w:r w:rsidRPr="00EA54B9">
        <w:rPr>
          <w:rFonts w:cs="Arial"/>
        </w:rPr>
        <w:t xml:space="preserve"> The</w:t>
      </w:r>
      <w:r w:rsidRPr="00D06667">
        <w:rPr>
          <w:rFonts w:cs="Arial"/>
        </w:rPr>
        <w:t xml:space="preserve"> exact scope, quantities and formats shall be defined per call-off and are subject to available budget.</w:t>
      </w:r>
    </w:p>
    <w:p w14:paraId="4ABAB468" w14:textId="77777777" w:rsidR="00606A74" w:rsidRPr="00F16CC7" w:rsidRDefault="00606A74" w:rsidP="007F532C">
      <w:pPr>
        <w:pStyle w:val="ListParagraph"/>
        <w:numPr>
          <w:ilvl w:val="2"/>
          <w:numId w:val="33"/>
        </w:numPr>
        <w:spacing w:line="360" w:lineRule="auto"/>
        <w:jc w:val="both"/>
        <w:rPr>
          <w:rFonts w:cs="Arial"/>
          <w:b/>
          <w:bCs/>
        </w:rPr>
      </w:pPr>
      <w:r w:rsidRPr="00F16CC7">
        <w:rPr>
          <w:rFonts w:cs="Arial"/>
          <w:b/>
          <w:bCs/>
        </w:rPr>
        <w:t>Publications and collateral</w:t>
      </w:r>
    </w:p>
    <w:p w14:paraId="77A7DEDB" w14:textId="77777777" w:rsidR="00606A74" w:rsidRPr="00D06667" w:rsidRDefault="00606A74" w:rsidP="00606A74">
      <w:pPr>
        <w:spacing w:line="360" w:lineRule="auto"/>
        <w:jc w:val="both"/>
        <w:rPr>
          <w:rFonts w:cs="Arial"/>
          <w:b/>
          <w:bCs/>
        </w:rPr>
      </w:pPr>
      <w:r w:rsidRPr="00D06667">
        <w:rPr>
          <w:rFonts w:cs="Arial"/>
          <w:b/>
          <w:bCs/>
        </w:rPr>
        <w:t xml:space="preserve">Scope of </w:t>
      </w:r>
      <w:r>
        <w:rPr>
          <w:rFonts w:cs="Arial"/>
          <w:b/>
          <w:bCs/>
        </w:rPr>
        <w:t>services</w:t>
      </w:r>
      <w:r w:rsidRPr="00D06667">
        <w:rPr>
          <w:rFonts w:cs="Arial"/>
          <w:b/>
          <w:bCs/>
        </w:rPr>
        <w:t>:</w:t>
      </w:r>
    </w:p>
    <w:p w14:paraId="7E1D7908" w14:textId="77777777" w:rsidR="00606A74" w:rsidRDefault="00606A74" w:rsidP="00606A74">
      <w:pPr>
        <w:numPr>
          <w:ilvl w:val="0"/>
          <w:numId w:val="21"/>
        </w:numPr>
        <w:spacing w:line="360" w:lineRule="auto"/>
        <w:jc w:val="both"/>
        <w:rPr>
          <w:rFonts w:cs="Arial"/>
        </w:rPr>
      </w:pPr>
      <w:r w:rsidRPr="3E538978">
        <w:rPr>
          <w:rFonts w:cs="Arial"/>
        </w:rPr>
        <w:t>Portfolio fact sheets, project fact sheets</w:t>
      </w:r>
      <w:r>
        <w:rPr>
          <w:rFonts w:cs="Arial"/>
          <w:lang w:val="uk-UA"/>
        </w:rPr>
        <w:t xml:space="preserve"> </w:t>
      </w:r>
      <w:r w:rsidRPr="3E538978">
        <w:rPr>
          <w:rFonts w:cs="Arial"/>
        </w:rPr>
        <w:t>(2–4 pages, EN, UA, DE)</w:t>
      </w:r>
      <w:r>
        <w:rPr>
          <w:rFonts w:cs="Arial"/>
          <w:lang w:val="uk-UA"/>
        </w:rPr>
        <w:t xml:space="preserve"> </w:t>
      </w:r>
      <w:r w:rsidRPr="2E946CE6">
        <w:rPr>
          <w:rFonts w:cs="Arial"/>
        </w:rPr>
        <w:t>and other design products</w:t>
      </w:r>
      <w:r w:rsidRPr="3E538978">
        <w:rPr>
          <w:rFonts w:cs="Arial"/>
        </w:rPr>
        <w:t>.</w:t>
      </w:r>
    </w:p>
    <w:p w14:paraId="4BB92350" w14:textId="77777777" w:rsidR="00606A74" w:rsidRDefault="00606A74" w:rsidP="00606A74">
      <w:pPr>
        <w:numPr>
          <w:ilvl w:val="0"/>
          <w:numId w:val="21"/>
        </w:numPr>
        <w:spacing w:line="360" w:lineRule="auto"/>
        <w:jc w:val="both"/>
        <w:rPr>
          <w:rFonts w:cs="Arial"/>
        </w:rPr>
      </w:pPr>
      <w:r w:rsidRPr="3E538978">
        <w:rPr>
          <w:rFonts w:cs="Arial"/>
        </w:rPr>
        <w:t xml:space="preserve">Posters and different other hand-outs </w:t>
      </w:r>
    </w:p>
    <w:p w14:paraId="188C9433" w14:textId="77777777" w:rsidR="00606A74" w:rsidRPr="00402B26" w:rsidRDefault="00606A74" w:rsidP="00606A74">
      <w:pPr>
        <w:numPr>
          <w:ilvl w:val="0"/>
          <w:numId w:val="21"/>
        </w:numPr>
        <w:spacing w:line="360" w:lineRule="auto"/>
        <w:jc w:val="both"/>
        <w:rPr>
          <w:rFonts w:cs="Arial"/>
        </w:rPr>
      </w:pPr>
      <w:r w:rsidRPr="3E538978">
        <w:rPr>
          <w:rFonts w:cs="Arial"/>
        </w:rPr>
        <w:t>Rollups, banners, booth design and similar products</w:t>
      </w:r>
    </w:p>
    <w:p w14:paraId="641E1DB9" w14:textId="77777777" w:rsidR="00606A74" w:rsidRPr="00D06667" w:rsidRDefault="00606A74" w:rsidP="00606A74">
      <w:pPr>
        <w:numPr>
          <w:ilvl w:val="0"/>
          <w:numId w:val="21"/>
        </w:numPr>
        <w:spacing w:line="360" w:lineRule="auto"/>
        <w:jc w:val="both"/>
        <w:rPr>
          <w:rFonts w:cs="Arial"/>
        </w:rPr>
      </w:pPr>
      <w:r w:rsidRPr="00D06667">
        <w:rPr>
          <w:rFonts w:cs="Arial"/>
        </w:rPr>
        <w:t xml:space="preserve">PowerPoint materials: </w:t>
      </w:r>
    </w:p>
    <w:p w14:paraId="7267410F" w14:textId="77777777" w:rsidR="00606A74" w:rsidRPr="00D06667" w:rsidRDefault="00606A74" w:rsidP="00606A74">
      <w:pPr>
        <w:numPr>
          <w:ilvl w:val="1"/>
          <w:numId w:val="21"/>
        </w:numPr>
        <w:spacing w:line="360" w:lineRule="auto"/>
        <w:jc w:val="both"/>
        <w:rPr>
          <w:rFonts w:cs="Arial"/>
        </w:rPr>
      </w:pPr>
      <w:r w:rsidRPr="00D06667">
        <w:rPr>
          <w:rFonts w:cs="Arial"/>
        </w:rPr>
        <w:t>Portfolio PPTs (content structuring, slide design).</w:t>
      </w:r>
    </w:p>
    <w:p w14:paraId="7E37CA24" w14:textId="77777777" w:rsidR="00606A74" w:rsidRPr="00D06667" w:rsidRDefault="00606A74" w:rsidP="00606A74">
      <w:pPr>
        <w:numPr>
          <w:ilvl w:val="1"/>
          <w:numId w:val="21"/>
        </w:numPr>
        <w:spacing w:line="360" w:lineRule="auto"/>
        <w:jc w:val="both"/>
        <w:rPr>
          <w:rFonts w:cs="Arial"/>
        </w:rPr>
      </w:pPr>
      <w:r w:rsidRPr="3E538978">
        <w:rPr>
          <w:rFonts w:cs="Arial"/>
        </w:rPr>
        <w:t>PPT templates (master slides, layouts, colour/typography, icon library).</w:t>
      </w:r>
    </w:p>
    <w:p w14:paraId="3D52C449" w14:textId="77777777" w:rsidR="00606A74" w:rsidRPr="00D06667" w:rsidRDefault="00606A74" w:rsidP="00606A74">
      <w:pPr>
        <w:numPr>
          <w:ilvl w:val="0"/>
          <w:numId w:val="21"/>
        </w:numPr>
        <w:spacing w:line="360" w:lineRule="auto"/>
        <w:jc w:val="both"/>
        <w:rPr>
          <w:rFonts w:cs="Arial"/>
        </w:rPr>
      </w:pPr>
      <w:r w:rsidRPr="00D06667">
        <w:rPr>
          <w:rFonts w:cs="Arial"/>
        </w:rPr>
        <w:t xml:space="preserve">HTML newsletter templates: </w:t>
      </w:r>
    </w:p>
    <w:p w14:paraId="2B40EC14" w14:textId="77777777" w:rsidR="00606A74" w:rsidRPr="00D06667" w:rsidRDefault="00606A74" w:rsidP="00606A74">
      <w:pPr>
        <w:numPr>
          <w:ilvl w:val="1"/>
          <w:numId w:val="21"/>
        </w:numPr>
        <w:spacing w:line="360" w:lineRule="auto"/>
        <w:jc w:val="both"/>
        <w:rPr>
          <w:rFonts w:cs="Arial"/>
        </w:rPr>
      </w:pPr>
      <w:r w:rsidRPr="00D06667">
        <w:rPr>
          <w:rFonts w:cs="Arial"/>
        </w:rPr>
        <w:t>Modular, responsive templates compatible with common email tools.</w:t>
      </w:r>
    </w:p>
    <w:p w14:paraId="74AD80A5" w14:textId="77777777" w:rsidR="00606A74" w:rsidRPr="00D06667" w:rsidRDefault="00606A74" w:rsidP="00606A74">
      <w:pPr>
        <w:numPr>
          <w:ilvl w:val="1"/>
          <w:numId w:val="21"/>
        </w:numPr>
        <w:spacing w:line="360" w:lineRule="auto"/>
        <w:jc w:val="both"/>
        <w:rPr>
          <w:rFonts w:cs="Arial"/>
        </w:rPr>
      </w:pPr>
      <w:r w:rsidRPr="00D06667">
        <w:rPr>
          <w:rFonts w:cs="Arial"/>
        </w:rPr>
        <w:lastRenderedPageBreak/>
        <w:t>Dark-mode compatibility, image/text ratio best practices.</w:t>
      </w:r>
    </w:p>
    <w:p w14:paraId="3F2D41C9" w14:textId="77777777" w:rsidR="00606A74" w:rsidRPr="00D06667" w:rsidRDefault="00606A74" w:rsidP="00606A74">
      <w:pPr>
        <w:spacing w:line="360" w:lineRule="auto"/>
        <w:jc w:val="both"/>
        <w:rPr>
          <w:rFonts w:cs="Arial"/>
        </w:rPr>
      </w:pPr>
      <w:r w:rsidRPr="3E538978">
        <w:rPr>
          <w:rFonts w:eastAsia="Arial" w:cs="Arial"/>
          <w:b/>
          <w:bCs/>
        </w:rPr>
        <w:t>Indicative output:</w:t>
      </w:r>
      <w:r w:rsidRPr="3E538978">
        <w:rPr>
          <w:rFonts w:eastAsia="Arial" w:cs="Arial"/>
        </w:rPr>
        <w:t xml:space="preserve"> </w:t>
      </w:r>
      <w:r w:rsidRPr="00713958">
        <w:rPr>
          <w:rFonts w:cs="Arial"/>
          <w:lang w:val="en-US"/>
        </w:rPr>
        <w:t>A</w:t>
      </w:r>
      <w:r w:rsidRPr="00713958">
        <w:rPr>
          <w:rFonts w:cs="Arial"/>
        </w:rPr>
        <w:t>n indicative annual volume</w:t>
      </w:r>
      <w:r w:rsidRPr="00D06667">
        <w:rPr>
          <w:rFonts w:cs="Arial"/>
        </w:rPr>
        <w:t xml:space="preserve"> of publication, presentation, newsletter template, and accessibility-related services, subject to call-offs and available budget.</w:t>
      </w:r>
    </w:p>
    <w:p w14:paraId="4641A1FF" w14:textId="77777777" w:rsidR="00606A74" w:rsidRPr="00F16CC7" w:rsidRDefault="00606A74" w:rsidP="007F532C">
      <w:pPr>
        <w:pStyle w:val="ListParagraph"/>
        <w:numPr>
          <w:ilvl w:val="2"/>
          <w:numId w:val="33"/>
        </w:numPr>
        <w:spacing w:line="360" w:lineRule="auto"/>
        <w:jc w:val="both"/>
        <w:rPr>
          <w:rFonts w:cs="Arial"/>
          <w:b/>
          <w:bCs/>
        </w:rPr>
      </w:pPr>
      <w:r w:rsidRPr="00F16CC7">
        <w:rPr>
          <w:rFonts w:cs="Arial"/>
          <w:b/>
          <w:bCs/>
        </w:rPr>
        <w:t>Video production</w:t>
      </w:r>
    </w:p>
    <w:p w14:paraId="5EF095A4" w14:textId="77777777" w:rsidR="00606A74" w:rsidRPr="00D06667" w:rsidRDefault="00606A74" w:rsidP="00606A74">
      <w:pPr>
        <w:spacing w:line="360" w:lineRule="auto"/>
        <w:jc w:val="both"/>
        <w:rPr>
          <w:rFonts w:cs="Arial"/>
          <w:b/>
          <w:bCs/>
        </w:rPr>
      </w:pPr>
      <w:r w:rsidRPr="00D06667">
        <w:rPr>
          <w:rFonts w:cs="Arial"/>
          <w:b/>
          <w:bCs/>
        </w:rPr>
        <w:t xml:space="preserve">Scope of </w:t>
      </w:r>
      <w:r>
        <w:rPr>
          <w:rFonts w:cs="Arial"/>
          <w:b/>
          <w:bCs/>
        </w:rPr>
        <w:t>services</w:t>
      </w:r>
      <w:r w:rsidRPr="00D06667">
        <w:rPr>
          <w:rFonts w:cs="Arial"/>
          <w:b/>
          <w:bCs/>
        </w:rPr>
        <w:t>:</w:t>
      </w:r>
    </w:p>
    <w:p w14:paraId="4EA9A4E5" w14:textId="77777777" w:rsidR="00606A74" w:rsidRPr="00D06667" w:rsidRDefault="00606A74" w:rsidP="00606A74">
      <w:pPr>
        <w:numPr>
          <w:ilvl w:val="0"/>
          <w:numId w:val="19"/>
        </w:numPr>
        <w:spacing w:line="360" w:lineRule="auto"/>
        <w:jc w:val="both"/>
        <w:rPr>
          <w:rFonts w:cs="Arial"/>
        </w:rPr>
      </w:pPr>
      <w:r w:rsidRPr="00D06667">
        <w:rPr>
          <w:rFonts w:cs="Arial"/>
        </w:rPr>
        <w:t>Concept development, scripting, storyboarding.</w:t>
      </w:r>
    </w:p>
    <w:p w14:paraId="5D27C9BE" w14:textId="77777777" w:rsidR="00606A74" w:rsidRPr="00D06667" w:rsidRDefault="00606A74" w:rsidP="00606A74">
      <w:pPr>
        <w:numPr>
          <w:ilvl w:val="0"/>
          <w:numId w:val="19"/>
        </w:numPr>
        <w:spacing w:line="360" w:lineRule="auto"/>
        <w:jc w:val="both"/>
        <w:rPr>
          <w:rFonts w:cs="Arial"/>
        </w:rPr>
      </w:pPr>
      <w:r w:rsidRPr="00D06667">
        <w:rPr>
          <w:rFonts w:cs="Arial"/>
        </w:rPr>
        <w:t>Production (on-site/remote), direction, filming, sound, lighting.</w:t>
      </w:r>
    </w:p>
    <w:p w14:paraId="5A737515" w14:textId="77777777" w:rsidR="00606A74" w:rsidRPr="00D06667" w:rsidRDefault="00606A74" w:rsidP="00606A74">
      <w:pPr>
        <w:numPr>
          <w:ilvl w:val="0"/>
          <w:numId w:val="19"/>
        </w:numPr>
        <w:spacing w:line="360" w:lineRule="auto"/>
        <w:jc w:val="both"/>
        <w:rPr>
          <w:rFonts w:cs="Arial"/>
        </w:rPr>
      </w:pPr>
      <w:r w:rsidRPr="3E538978">
        <w:rPr>
          <w:rFonts w:cs="Arial"/>
        </w:rPr>
        <w:t>Post-production: editing, colour grading, motion graphics, subtitles/captions.</w:t>
      </w:r>
    </w:p>
    <w:p w14:paraId="1A5F9886" w14:textId="77777777" w:rsidR="00606A74" w:rsidRPr="00D06667" w:rsidRDefault="00606A74" w:rsidP="00606A74">
      <w:pPr>
        <w:numPr>
          <w:ilvl w:val="0"/>
          <w:numId w:val="19"/>
        </w:numPr>
        <w:spacing w:line="360" w:lineRule="auto"/>
        <w:jc w:val="both"/>
        <w:rPr>
          <w:rFonts w:cs="Arial"/>
        </w:rPr>
      </w:pPr>
      <w:r w:rsidRPr="00D06667">
        <w:rPr>
          <w:rFonts w:cs="Arial"/>
        </w:rPr>
        <w:t xml:space="preserve">Deliverables: </w:t>
      </w:r>
    </w:p>
    <w:p w14:paraId="606B03C0" w14:textId="77777777" w:rsidR="00606A74" w:rsidRPr="00736535" w:rsidRDefault="00606A74" w:rsidP="00606A74">
      <w:pPr>
        <w:numPr>
          <w:ilvl w:val="1"/>
          <w:numId w:val="19"/>
        </w:numPr>
        <w:spacing w:line="360" w:lineRule="auto"/>
        <w:jc w:val="both"/>
        <w:rPr>
          <w:rFonts w:cs="Arial"/>
          <w:lang w:val="es-ES"/>
        </w:rPr>
      </w:pPr>
      <w:r w:rsidRPr="3E538978">
        <w:rPr>
          <w:rFonts w:cs="Arial"/>
          <w:lang w:val="es-ES"/>
        </w:rPr>
        <w:t>Social media videos (e.g., 15–90s, 9:16/1:1/16:9).</w:t>
      </w:r>
    </w:p>
    <w:p w14:paraId="047BCA00" w14:textId="77777777" w:rsidR="00606A74" w:rsidRPr="00736535" w:rsidRDefault="00606A74" w:rsidP="00606A74">
      <w:pPr>
        <w:numPr>
          <w:ilvl w:val="1"/>
          <w:numId w:val="19"/>
        </w:numPr>
        <w:spacing w:line="360" w:lineRule="auto"/>
        <w:jc w:val="both"/>
        <w:rPr>
          <w:rFonts w:cs="Arial"/>
          <w:lang w:val="de-DE"/>
        </w:rPr>
      </w:pPr>
      <w:r w:rsidRPr="3E538978">
        <w:rPr>
          <w:rFonts w:cs="Arial"/>
          <w:lang w:val="de-DE"/>
        </w:rPr>
        <w:t>Image/brand video (e.g., 1.5–3 min, 16:9).</w:t>
      </w:r>
    </w:p>
    <w:p w14:paraId="1C010F09" w14:textId="77777777" w:rsidR="00606A74" w:rsidRPr="00D06667" w:rsidRDefault="00606A74" w:rsidP="00606A74">
      <w:pPr>
        <w:numPr>
          <w:ilvl w:val="1"/>
          <w:numId w:val="19"/>
        </w:numPr>
        <w:spacing w:line="360" w:lineRule="auto"/>
        <w:jc w:val="both"/>
        <w:rPr>
          <w:rFonts w:cs="Arial"/>
        </w:rPr>
      </w:pPr>
      <w:r w:rsidRPr="00D06667">
        <w:rPr>
          <w:rFonts w:cs="Arial"/>
        </w:rPr>
        <w:t>Cutdowns, teaser clips, and versioning for platforms (LinkedIn, X, Instagram, YouTube</w:t>
      </w:r>
      <w:r>
        <w:rPr>
          <w:rFonts w:cs="Arial"/>
          <w:lang w:val="uk-UA"/>
        </w:rPr>
        <w:t xml:space="preserve"> </w:t>
      </w:r>
      <w:r>
        <w:rPr>
          <w:rFonts w:cs="Arial"/>
          <w:lang w:val="en-US"/>
        </w:rPr>
        <w:t>or others</w:t>
      </w:r>
      <w:r w:rsidRPr="00D06667">
        <w:rPr>
          <w:rFonts w:cs="Arial"/>
        </w:rPr>
        <w:t>).</w:t>
      </w:r>
    </w:p>
    <w:p w14:paraId="6FAA861D" w14:textId="77777777" w:rsidR="00606A74" w:rsidRDefault="00606A74" w:rsidP="00606A74">
      <w:pPr>
        <w:numPr>
          <w:ilvl w:val="0"/>
          <w:numId w:val="19"/>
        </w:numPr>
        <w:spacing w:line="360" w:lineRule="auto"/>
        <w:jc w:val="both"/>
        <w:rPr>
          <w:rFonts w:cs="Arial"/>
        </w:rPr>
      </w:pPr>
      <w:r w:rsidRPr="00D06667">
        <w:rPr>
          <w:rFonts w:cs="Arial"/>
        </w:rPr>
        <w:t>Accessibility:</w:t>
      </w:r>
      <w:r>
        <w:rPr>
          <w:rFonts w:cs="Arial"/>
        </w:rPr>
        <w:t xml:space="preserve"> </w:t>
      </w:r>
      <w:r w:rsidRPr="00D06667">
        <w:rPr>
          <w:rFonts w:cs="Arial"/>
        </w:rPr>
        <w:t>transcripts, audio descriptions on request.</w:t>
      </w:r>
    </w:p>
    <w:p w14:paraId="7BE7E910" w14:textId="77777777" w:rsidR="00606A74" w:rsidRPr="00D06667" w:rsidRDefault="00606A74" w:rsidP="00606A74">
      <w:pPr>
        <w:numPr>
          <w:ilvl w:val="0"/>
          <w:numId w:val="19"/>
        </w:numPr>
        <w:spacing w:line="360" w:lineRule="auto"/>
        <w:jc w:val="both"/>
        <w:rPr>
          <w:rFonts w:cs="Arial"/>
        </w:rPr>
      </w:pPr>
      <w:r w:rsidRPr="004D30E6">
        <w:rPr>
          <w:rFonts w:cs="Arial"/>
        </w:rPr>
        <w:t>Subtitles: SRT files</w:t>
      </w:r>
    </w:p>
    <w:p w14:paraId="0AE505A0" w14:textId="77777777" w:rsidR="00606A74" w:rsidRPr="00D06667" w:rsidRDefault="00606A74" w:rsidP="00606A74">
      <w:pPr>
        <w:numPr>
          <w:ilvl w:val="0"/>
          <w:numId w:val="19"/>
        </w:numPr>
        <w:spacing w:line="360" w:lineRule="auto"/>
        <w:jc w:val="both"/>
        <w:rPr>
          <w:rFonts w:cs="Arial"/>
        </w:rPr>
      </w:pPr>
      <w:r w:rsidRPr="00D06667">
        <w:rPr>
          <w:rFonts w:cs="Arial"/>
        </w:rPr>
        <w:t xml:space="preserve">Multilingual: subtitles and/or voice in </w:t>
      </w:r>
      <w:r>
        <w:rPr>
          <w:rFonts w:cs="Arial"/>
        </w:rPr>
        <w:t>EN, DE, UA</w:t>
      </w:r>
      <w:r w:rsidRPr="00D06667">
        <w:rPr>
          <w:rFonts w:cs="Arial"/>
        </w:rPr>
        <w:t>.</w:t>
      </w:r>
    </w:p>
    <w:p w14:paraId="0F157384" w14:textId="596A5BF1" w:rsidR="00606A74" w:rsidRPr="00AF3A98" w:rsidRDefault="00606A74" w:rsidP="00606A74">
      <w:pPr>
        <w:numPr>
          <w:ilvl w:val="0"/>
          <w:numId w:val="19"/>
        </w:numPr>
        <w:spacing w:line="360" w:lineRule="auto"/>
        <w:jc w:val="both"/>
        <w:rPr>
          <w:rFonts w:cs="Arial"/>
        </w:rPr>
      </w:pPr>
      <w:r w:rsidRPr="00AF3A98">
        <w:rPr>
          <w:rFonts w:cs="Arial"/>
        </w:rPr>
        <w:t xml:space="preserve">Consideration of GIZ visual language according to </w:t>
      </w:r>
      <w:r w:rsidR="00AF3A98" w:rsidRPr="00AF3A98">
        <w:rPr>
          <w:rFonts w:cs="Arial"/>
        </w:rPr>
        <w:t>Annex</w:t>
      </w:r>
      <w:r w:rsidRPr="00AF3A98">
        <w:rPr>
          <w:rFonts w:cs="Arial"/>
        </w:rPr>
        <w:t xml:space="preserve"> 2 </w:t>
      </w:r>
    </w:p>
    <w:p w14:paraId="44FD3EC2" w14:textId="77777777" w:rsidR="00606A74" w:rsidRDefault="00606A74" w:rsidP="00606A74">
      <w:pPr>
        <w:numPr>
          <w:ilvl w:val="0"/>
          <w:numId w:val="19"/>
        </w:numPr>
        <w:spacing w:line="360" w:lineRule="auto"/>
        <w:jc w:val="both"/>
        <w:rPr>
          <w:rFonts w:cs="Arial"/>
        </w:rPr>
      </w:pPr>
      <w:r w:rsidRPr="004D3A14">
        <w:rPr>
          <w:rFonts w:cs="Arial"/>
        </w:rPr>
        <w:t>Delivery includes all recorded video material, including raw and unedited footage.</w:t>
      </w:r>
    </w:p>
    <w:p w14:paraId="425D6DF8" w14:textId="77777777" w:rsidR="00606A74" w:rsidRPr="00D06667" w:rsidRDefault="00606A74" w:rsidP="00606A74">
      <w:pPr>
        <w:spacing w:line="360" w:lineRule="auto"/>
        <w:jc w:val="both"/>
        <w:rPr>
          <w:rFonts w:eastAsia="Arial" w:cs="Arial"/>
        </w:rPr>
      </w:pPr>
      <w:r w:rsidRPr="3E538978">
        <w:rPr>
          <w:rFonts w:eastAsia="Arial" w:cs="Arial"/>
          <w:b/>
          <w:bCs/>
        </w:rPr>
        <w:t>Indicative output:</w:t>
      </w:r>
      <w:r w:rsidRPr="3E538978">
        <w:rPr>
          <w:rFonts w:eastAsia="Arial" w:cs="Arial"/>
        </w:rPr>
        <w:t xml:space="preserve"> an indicative annual volume of video production services for social media and digital channels. The exact number, formats, and scope of videos shall be defined per individual call-off and are subject to available budget.</w:t>
      </w:r>
    </w:p>
    <w:p w14:paraId="1550A69A" w14:textId="77777777" w:rsidR="00606A74" w:rsidRPr="00D06667" w:rsidRDefault="00606A74" w:rsidP="007F532C">
      <w:pPr>
        <w:pStyle w:val="NormalWeb"/>
        <w:numPr>
          <w:ilvl w:val="2"/>
          <w:numId w:val="33"/>
        </w:numPr>
        <w:spacing w:before="240" w:beforeAutospacing="0" w:after="0" w:afterAutospacing="0" w:line="360" w:lineRule="auto"/>
        <w:rPr>
          <w:rFonts w:ascii="Arial" w:hAnsi="Arial" w:cs="Arial"/>
          <w:b/>
          <w:bCs/>
          <w:sz w:val="22"/>
          <w:szCs w:val="22"/>
        </w:rPr>
      </w:pPr>
      <w:r w:rsidRPr="00D06667">
        <w:rPr>
          <w:rFonts w:ascii="Arial" w:hAnsi="Arial" w:cs="Arial"/>
          <w:b/>
          <w:bCs/>
          <w:sz w:val="22"/>
          <w:szCs w:val="22"/>
        </w:rPr>
        <w:t>Photo production</w:t>
      </w:r>
    </w:p>
    <w:p w14:paraId="52141DD0" w14:textId="77777777" w:rsidR="00606A74" w:rsidRPr="00D06667" w:rsidRDefault="00606A74" w:rsidP="00606A74">
      <w:pPr>
        <w:spacing w:before="240" w:line="360" w:lineRule="auto"/>
        <w:jc w:val="both"/>
        <w:rPr>
          <w:rFonts w:cs="Arial"/>
          <w:b/>
          <w:bCs/>
        </w:rPr>
      </w:pPr>
      <w:r w:rsidRPr="00D06667">
        <w:rPr>
          <w:rFonts w:cs="Arial"/>
          <w:b/>
          <w:bCs/>
        </w:rPr>
        <w:t xml:space="preserve">Scope of </w:t>
      </w:r>
      <w:r>
        <w:rPr>
          <w:rFonts w:cs="Arial"/>
          <w:b/>
          <w:bCs/>
          <w:lang w:val="en-US"/>
        </w:rPr>
        <w:t>services</w:t>
      </w:r>
      <w:r w:rsidRPr="00D06667">
        <w:rPr>
          <w:rFonts w:cs="Arial"/>
          <w:b/>
          <w:bCs/>
        </w:rPr>
        <w:t>:</w:t>
      </w:r>
    </w:p>
    <w:p w14:paraId="68C8936B" w14:textId="77777777" w:rsidR="00606A74" w:rsidRPr="00D06667" w:rsidRDefault="00606A74" w:rsidP="00606A74">
      <w:pPr>
        <w:pStyle w:val="ListParagraph"/>
        <w:numPr>
          <w:ilvl w:val="0"/>
          <w:numId w:val="27"/>
        </w:numPr>
        <w:spacing w:before="240" w:after="0" w:line="360" w:lineRule="auto"/>
        <w:rPr>
          <w:rStyle w:val="PageNumber"/>
          <w:rFonts w:eastAsia="Times New Roman" w:cs="Arial"/>
          <w:color w:val="000000"/>
        </w:rPr>
      </w:pPr>
      <w:r w:rsidRPr="3E538978">
        <w:rPr>
          <w:rStyle w:val="PageNumber"/>
          <w:rFonts w:eastAsia="Times New Roman" w:cs="Arial"/>
          <w:color w:val="000000" w:themeColor="text1"/>
        </w:rPr>
        <w:t>Documentary photographs covering main topics of GIZ Ukraine</w:t>
      </w:r>
    </w:p>
    <w:p w14:paraId="71CC6E6C" w14:textId="77777777" w:rsidR="00606A74" w:rsidRPr="00D06667" w:rsidRDefault="00606A74" w:rsidP="00606A74">
      <w:pPr>
        <w:pStyle w:val="ListParagraph"/>
        <w:numPr>
          <w:ilvl w:val="0"/>
          <w:numId w:val="26"/>
        </w:numPr>
        <w:spacing w:before="240" w:after="0" w:line="360" w:lineRule="auto"/>
        <w:rPr>
          <w:rFonts w:cs="Arial"/>
        </w:rPr>
      </w:pPr>
      <w:r w:rsidRPr="00D06667">
        <w:rPr>
          <w:rFonts w:cs="Arial"/>
        </w:rPr>
        <w:t xml:space="preserve">Creation of high-profile and professional images </w:t>
      </w:r>
    </w:p>
    <w:p w14:paraId="4AB51D6B" w14:textId="77777777" w:rsidR="00606A74" w:rsidRPr="00D06667" w:rsidRDefault="00606A74" w:rsidP="00606A74">
      <w:pPr>
        <w:numPr>
          <w:ilvl w:val="1"/>
          <w:numId w:val="23"/>
        </w:numPr>
        <w:spacing w:before="240" w:after="0" w:line="360" w:lineRule="auto"/>
        <w:rPr>
          <w:rFonts w:cs="Arial"/>
        </w:rPr>
      </w:pPr>
      <w:r w:rsidRPr="3E538978">
        <w:rPr>
          <w:rFonts w:cs="Arial"/>
        </w:rPr>
        <w:lastRenderedPageBreak/>
        <w:t xml:space="preserve">Photo shootings in different regions of Ukraine </w:t>
      </w:r>
      <w:r w:rsidRPr="3E538978">
        <w:rPr>
          <w:rFonts w:cs="Arial"/>
          <w:color w:val="000000" w:themeColor="text1"/>
        </w:rPr>
        <w:t>taking into consideration security constrains</w:t>
      </w:r>
      <w:r w:rsidRPr="3E538978">
        <w:rPr>
          <w:rFonts w:cs="Arial"/>
        </w:rPr>
        <w:t>; definition of regions and GIZ projects will be done in coordination with the client</w:t>
      </w:r>
    </w:p>
    <w:p w14:paraId="21367933" w14:textId="77777777" w:rsidR="00606A74" w:rsidRPr="00D06667" w:rsidRDefault="00606A74" w:rsidP="00606A74">
      <w:pPr>
        <w:pStyle w:val="pf0"/>
        <w:numPr>
          <w:ilvl w:val="1"/>
          <w:numId w:val="23"/>
        </w:numPr>
        <w:spacing w:before="240" w:beforeAutospacing="0" w:after="0" w:afterAutospacing="0" w:line="360" w:lineRule="auto"/>
        <w:rPr>
          <w:rFonts w:ascii="Arial" w:hAnsi="Arial" w:cs="Arial"/>
          <w:sz w:val="22"/>
          <w:szCs w:val="22"/>
          <w:lang w:val="en-GB"/>
        </w:rPr>
      </w:pPr>
      <w:r w:rsidRPr="00D06667">
        <w:rPr>
          <w:rStyle w:val="cf01"/>
          <w:rFonts w:ascii="Arial" w:hAnsi="Arial" w:cs="Arial"/>
          <w:sz w:val="22"/>
          <w:szCs w:val="22"/>
          <w:lang w:val="en-GB"/>
        </w:rPr>
        <w:t>Variety of photos at different distances, from different angles</w:t>
      </w:r>
    </w:p>
    <w:p w14:paraId="41D45F83" w14:textId="77777777" w:rsidR="00606A74" w:rsidRPr="00D06667" w:rsidRDefault="00606A74" w:rsidP="00606A74">
      <w:pPr>
        <w:numPr>
          <w:ilvl w:val="1"/>
          <w:numId w:val="23"/>
        </w:numPr>
        <w:spacing w:before="240" w:after="0" w:line="360" w:lineRule="auto"/>
        <w:rPr>
          <w:rFonts w:cs="Arial"/>
        </w:rPr>
      </w:pPr>
      <w:r w:rsidRPr="00D06667">
        <w:rPr>
          <w:rFonts w:cs="Arial"/>
        </w:rPr>
        <w:t>Image editing</w:t>
      </w:r>
    </w:p>
    <w:p w14:paraId="0B60F118" w14:textId="77777777" w:rsidR="00606A74" w:rsidRPr="00713958" w:rsidRDefault="00606A74" w:rsidP="00606A74">
      <w:pPr>
        <w:numPr>
          <w:ilvl w:val="1"/>
          <w:numId w:val="23"/>
        </w:numPr>
        <w:spacing w:before="240" w:after="0" w:line="360" w:lineRule="auto"/>
        <w:rPr>
          <w:rFonts w:cs="Arial"/>
          <w:lang w:val="pt-BR"/>
        </w:rPr>
      </w:pPr>
      <w:r w:rsidRPr="3E538978">
        <w:rPr>
          <w:rFonts w:cs="Arial"/>
          <w:lang w:val="pt-BR"/>
        </w:rPr>
        <w:t>Digital image transmission via GIZ FileTransfer</w:t>
      </w:r>
    </w:p>
    <w:p w14:paraId="210DEAA8" w14:textId="77777777" w:rsidR="00606A74" w:rsidRPr="00D06667" w:rsidRDefault="00606A74" w:rsidP="00606A74">
      <w:pPr>
        <w:numPr>
          <w:ilvl w:val="1"/>
          <w:numId w:val="23"/>
        </w:numPr>
        <w:spacing w:before="240" w:after="0" w:line="360" w:lineRule="auto"/>
        <w:rPr>
          <w:rFonts w:cs="Arial"/>
        </w:rPr>
      </w:pPr>
      <w:r w:rsidRPr="3E538978">
        <w:rPr>
          <w:rFonts w:cs="Arial"/>
        </w:rPr>
        <w:t>Delivery includes all recorded photo material, including raw and unedited footage.</w:t>
      </w:r>
    </w:p>
    <w:p w14:paraId="2DEFE6B4" w14:textId="77777777" w:rsidR="00606A74" w:rsidRPr="00D06667" w:rsidRDefault="00606A74" w:rsidP="00606A74">
      <w:pPr>
        <w:pStyle w:val="ListParagraph"/>
        <w:numPr>
          <w:ilvl w:val="0"/>
          <w:numId w:val="24"/>
        </w:numPr>
        <w:spacing w:before="240" w:after="0" w:line="360" w:lineRule="auto"/>
        <w:rPr>
          <w:rFonts w:cs="Arial"/>
        </w:rPr>
      </w:pPr>
      <w:r w:rsidRPr="3E538978">
        <w:rPr>
          <w:rFonts w:eastAsia="Helvetica Neue Light" w:cs="Arial"/>
          <w:color w:val="000000" w:themeColor="text1"/>
        </w:rPr>
        <w:t>Brief documentation with background information about the photos (location, data, beneficiary or protagonist, context)</w:t>
      </w:r>
    </w:p>
    <w:p w14:paraId="67725FA7" w14:textId="77777777" w:rsidR="00606A74" w:rsidRPr="00D06667" w:rsidRDefault="00606A74" w:rsidP="00606A74">
      <w:pPr>
        <w:pStyle w:val="pf0"/>
        <w:numPr>
          <w:ilvl w:val="0"/>
          <w:numId w:val="25"/>
        </w:numPr>
        <w:spacing w:before="240" w:beforeAutospacing="0" w:after="0" w:afterAutospacing="0" w:line="360" w:lineRule="auto"/>
        <w:rPr>
          <w:rFonts w:ascii="Arial" w:hAnsi="Arial" w:cs="Arial"/>
          <w:sz w:val="22"/>
          <w:szCs w:val="22"/>
          <w:lang w:val="en-GB"/>
        </w:rPr>
      </w:pPr>
      <w:r w:rsidRPr="00D06667">
        <w:rPr>
          <w:rStyle w:val="cf01"/>
          <w:rFonts w:ascii="Arial" w:hAnsi="Arial" w:cs="Arial"/>
          <w:sz w:val="22"/>
          <w:szCs w:val="22"/>
          <w:lang w:val="en-GB"/>
        </w:rPr>
        <w:t>Format: Raw image file (digital negatives) + jpg/png</w:t>
      </w:r>
    </w:p>
    <w:p w14:paraId="29CC88D3" w14:textId="77777777" w:rsidR="00606A74" w:rsidRPr="00D06667" w:rsidRDefault="00606A74" w:rsidP="00606A74">
      <w:pPr>
        <w:pStyle w:val="pf0"/>
        <w:numPr>
          <w:ilvl w:val="0"/>
          <w:numId w:val="25"/>
        </w:numPr>
        <w:spacing w:before="240" w:beforeAutospacing="0" w:after="0" w:afterAutospacing="0" w:line="360" w:lineRule="auto"/>
        <w:rPr>
          <w:rFonts w:ascii="Arial" w:hAnsi="Arial" w:cs="Arial"/>
          <w:sz w:val="22"/>
          <w:szCs w:val="22"/>
          <w:lang w:val="en-GB"/>
        </w:rPr>
      </w:pPr>
      <w:r w:rsidRPr="3E538978">
        <w:rPr>
          <w:rStyle w:val="cf01"/>
          <w:rFonts w:ascii="Arial" w:hAnsi="Arial" w:cs="Arial"/>
          <w:sz w:val="22"/>
          <w:szCs w:val="22"/>
          <w:lang w:val="en-GB"/>
        </w:rPr>
        <w:t xml:space="preserve">Volume: min </w:t>
      </w:r>
      <w:r w:rsidRPr="3E538978">
        <w:rPr>
          <w:rStyle w:val="cf01"/>
          <w:rFonts w:ascii="Arial" w:hAnsi="Arial" w:cs="Arial"/>
          <w:sz w:val="22"/>
          <w:szCs w:val="22"/>
        </w:rPr>
        <w:t xml:space="preserve">2 </w:t>
      </w:r>
      <w:r w:rsidRPr="3E538978">
        <w:rPr>
          <w:rStyle w:val="cf01"/>
          <w:rFonts w:ascii="Arial" w:hAnsi="Arial" w:cs="Arial"/>
          <w:sz w:val="22"/>
          <w:szCs w:val="22"/>
          <w:lang w:val="en-US"/>
        </w:rPr>
        <w:t>MB</w:t>
      </w:r>
    </w:p>
    <w:p w14:paraId="26A9C37F" w14:textId="77777777" w:rsidR="00606A74" w:rsidRPr="00D06667" w:rsidRDefault="00606A74" w:rsidP="00606A74">
      <w:pPr>
        <w:pStyle w:val="pf0"/>
        <w:numPr>
          <w:ilvl w:val="0"/>
          <w:numId w:val="25"/>
        </w:numPr>
        <w:spacing w:before="240" w:beforeAutospacing="0" w:after="0" w:afterAutospacing="0" w:line="360" w:lineRule="auto"/>
        <w:rPr>
          <w:rFonts w:ascii="Arial" w:hAnsi="Arial" w:cs="Arial"/>
          <w:sz w:val="22"/>
          <w:szCs w:val="22"/>
          <w:lang w:val="en-GB"/>
        </w:rPr>
      </w:pPr>
      <w:r w:rsidRPr="3E538978">
        <w:rPr>
          <w:rStyle w:val="cf01"/>
          <w:rFonts w:ascii="Arial" w:hAnsi="Arial" w:cs="Arial"/>
          <w:sz w:val="22"/>
          <w:szCs w:val="22"/>
          <w:lang w:val="en-GB"/>
        </w:rPr>
        <w:t>Resolution: min 300 dpi (print-ready)</w:t>
      </w:r>
    </w:p>
    <w:p w14:paraId="59BDA57E" w14:textId="77777777" w:rsidR="00606A74" w:rsidRPr="00713958" w:rsidRDefault="00606A74" w:rsidP="00606A74">
      <w:pPr>
        <w:pStyle w:val="pf0"/>
        <w:numPr>
          <w:ilvl w:val="0"/>
          <w:numId w:val="25"/>
        </w:numPr>
        <w:spacing w:before="240" w:beforeAutospacing="0" w:after="0" w:afterAutospacing="0" w:line="360" w:lineRule="auto"/>
        <w:rPr>
          <w:rFonts w:ascii="Arial" w:hAnsi="Arial" w:cs="Arial"/>
          <w:sz w:val="22"/>
          <w:szCs w:val="22"/>
          <w:lang w:val="de-DE"/>
        </w:rPr>
      </w:pPr>
      <w:r w:rsidRPr="3E538978">
        <w:rPr>
          <w:rStyle w:val="cf01"/>
          <w:rFonts w:ascii="Arial" w:hAnsi="Arial" w:cs="Arial"/>
          <w:sz w:val="22"/>
          <w:szCs w:val="22"/>
          <w:lang w:val="de-DE"/>
        </w:rPr>
        <w:t xml:space="preserve">Size dimension: </w:t>
      </w:r>
      <w:r>
        <w:t xml:space="preserve"> </w:t>
      </w:r>
      <w:r w:rsidRPr="3E538978">
        <w:rPr>
          <w:rStyle w:val="cf01"/>
          <w:rFonts w:ascii="Arial" w:hAnsi="Arial" w:cs="Arial"/>
          <w:sz w:val="22"/>
          <w:szCs w:val="22"/>
          <w:lang w:val="de-DE"/>
        </w:rPr>
        <w:t xml:space="preserve">2000x2500 pixels (portrait) und 3000x2000 (landscape) </w:t>
      </w:r>
    </w:p>
    <w:p w14:paraId="5B82C21E" w14:textId="77777777" w:rsidR="00606A74" w:rsidRPr="007B71CD" w:rsidRDefault="00606A74" w:rsidP="00606A74">
      <w:pPr>
        <w:pStyle w:val="pf0"/>
        <w:numPr>
          <w:ilvl w:val="0"/>
          <w:numId w:val="25"/>
        </w:numPr>
        <w:spacing w:before="240" w:beforeAutospacing="0" w:after="0" w:afterAutospacing="0" w:line="360" w:lineRule="auto"/>
        <w:rPr>
          <w:rStyle w:val="cf01"/>
          <w:rFonts w:ascii="Arial" w:eastAsia="Helvetica Neue Light" w:hAnsi="Arial" w:cs="Arial"/>
          <w:sz w:val="22"/>
          <w:szCs w:val="22"/>
          <w:lang w:val="en-GB"/>
        </w:rPr>
      </w:pPr>
      <w:r w:rsidRPr="3E538978">
        <w:rPr>
          <w:rStyle w:val="cf01"/>
          <w:rFonts w:ascii="Arial" w:hAnsi="Arial" w:cs="Arial"/>
          <w:sz w:val="22"/>
          <w:szCs w:val="22"/>
          <w:lang w:val="en-GB"/>
        </w:rPr>
        <w:t xml:space="preserve">Captions to be included in the title of each photo (example: </w:t>
      </w:r>
      <w:r w:rsidRPr="3E538978">
        <w:rPr>
          <w:rStyle w:val="cf21"/>
          <w:rFonts w:ascii="Arial" w:hAnsi="Arial" w:cs="Arial"/>
          <w:sz w:val="22"/>
          <w:szCs w:val="22"/>
          <w:lang w:val="en-GB"/>
        </w:rPr>
        <w:t>20210526_name of municipality_portrait of the head</w:t>
      </w:r>
      <w:r w:rsidRPr="3E538978">
        <w:rPr>
          <w:rStyle w:val="cf01"/>
          <w:rFonts w:ascii="Arial" w:hAnsi="Arial" w:cs="Arial"/>
          <w:sz w:val="22"/>
          <w:szCs w:val="22"/>
          <w:lang w:val="en-GB"/>
        </w:rPr>
        <w:t>)</w:t>
      </w:r>
    </w:p>
    <w:p w14:paraId="425DCF97" w14:textId="77777777" w:rsidR="00606A74" w:rsidRDefault="00606A74" w:rsidP="00606A74">
      <w:pPr>
        <w:autoSpaceDE w:val="0"/>
        <w:autoSpaceDN w:val="0"/>
        <w:adjustRightInd w:val="0"/>
        <w:spacing w:before="240" w:after="0" w:line="360" w:lineRule="auto"/>
        <w:jc w:val="both"/>
        <w:rPr>
          <w:rFonts w:cs="Arial"/>
          <w:color w:val="000000" w:themeColor="text1"/>
        </w:rPr>
      </w:pPr>
      <w:r w:rsidRPr="3E538978">
        <w:rPr>
          <w:rFonts w:eastAsia="Helvetica Neue Light" w:cs="Arial"/>
          <w:lang w:eastAsia="uk-UA"/>
        </w:rPr>
        <w:t xml:space="preserve"> </w:t>
      </w:r>
      <w:r w:rsidRPr="3E538978">
        <w:rPr>
          <w:rFonts w:eastAsia="Arial" w:cs="Arial"/>
          <w:b/>
          <w:bCs/>
        </w:rPr>
        <w:t>Indicative output:</w:t>
      </w:r>
      <w:r w:rsidRPr="3E538978">
        <w:rPr>
          <w:rFonts w:eastAsia="Arial" w:cs="Arial"/>
        </w:rPr>
        <w:t xml:space="preserve"> an indicative annual volume of photography services. The exact scope of assignments, including shooting days and outputs, shall be agreed per call-off and subject to available budget.</w:t>
      </w:r>
    </w:p>
    <w:p w14:paraId="23F1B3C4" w14:textId="77777777" w:rsidR="00606A74" w:rsidRDefault="00606A74" w:rsidP="00606A74">
      <w:pPr>
        <w:spacing w:line="360" w:lineRule="auto"/>
        <w:jc w:val="both"/>
        <w:rPr>
          <w:rFonts w:cs="Arial"/>
          <w:color w:val="000000" w:themeColor="text1"/>
          <w:lang w:val="uk-UA"/>
        </w:rPr>
      </w:pPr>
      <w:r w:rsidRPr="3E538978">
        <w:rPr>
          <w:rFonts w:cs="Arial"/>
          <w:color w:val="000000" w:themeColor="text1"/>
        </w:rPr>
        <w:t>Graphic and video materials shall be developed in accordance with the corporate design (CD) of GIZ or BMZ, depending on the context and target group. Additional partner logos may be used where required. The applicable CD guidelines are available via the GIZ Corporate Design Center. Partner logos shall be provided by GIZ.</w:t>
      </w:r>
    </w:p>
    <w:p w14:paraId="0A8A2CDD" w14:textId="77777777" w:rsidR="00606A74" w:rsidRPr="005D4D55" w:rsidRDefault="00606A74" w:rsidP="00606A74">
      <w:pPr>
        <w:spacing w:line="360" w:lineRule="auto"/>
        <w:jc w:val="both"/>
        <w:rPr>
          <w:rFonts w:cs="Arial"/>
          <w:color w:val="000000" w:themeColor="text1"/>
          <w:lang w:val="uk-UA"/>
        </w:rPr>
      </w:pPr>
      <w:r w:rsidRPr="005D4D55">
        <w:rPr>
          <w:rFonts w:cs="Arial"/>
          <w:b/>
          <w:bCs/>
          <w:color w:val="000000" w:themeColor="text1"/>
        </w:rPr>
        <w:t>Accessibility(barrier-free):</w:t>
      </w:r>
      <w:r>
        <w:rPr>
          <w:rFonts w:cs="Arial"/>
          <w:b/>
          <w:bCs/>
          <w:color w:val="000000" w:themeColor="text1"/>
          <w:lang w:val="uk-UA"/>
        </w:rPr>
        <w:t xml:space="preserve"> </w:t>
      </w:r>
      <w:r w:rsidRPr="005D4D55">
        <w:rPr>
          <w:rFonts w:cs="Arial"/>
          <w:color w:val="000000" w:themeColor="text1"/>
        </w:rPr>
        <w:t>All deliverables must comply with applicable accessibility standards (e.g. WCAG 2.1 AA). This includes</w:t>
      </w:r>
      <w:r>
        <w:rPr>
          <w:rFonts w:cs="Arial"/>
          <w:color w:val="000000" w:themeColor="text1"/>
          <w:lang w:val="uk-UA"/>
        </w:rPr>
        <w:t xml:space="preserve"> </w:t>
      </w:r>
      <w:r w:rsidRPr="005D4D55">
        <w:rPr>
          <w:rFonts w:cs="Arial"/>
          <w:color w:val="000000" w:themeColor="text1"/>
        </w:rPr>
        <w:t>but is not limited to: properly structured and tagged documents, defined reading order, sufficient color contrast, and use of semantic styles. Visual content (e.g. images) must include appropriate descriptions (alt text) for digital use. Audiovisual materials (e.g. videos) must be designed with accessibility in mind, including readable typography, sufficient contrast, and other relevant requirements.</w:t>
      </w:r>
    </w:p>
    <w:p w14:paraId="71E7D8C6" w14:textId="77777777" w:rsidR="00606A74" w:rsidRDefault="00606A74" w:rsidP="00606A74">
      <w:pPr>
        <w:spacing w:after="0" w:line="360" w:lineRule="auto"/>
        <w:jc w:val="both"/>
        <w:rPr>
          <w:rFonts w:cs="Arial"/>
        </w:rPr>
      </w:pPr>
      <w:r w:rsidRPr="3E538978">
        <w:rPr>
          <w:rFonts w:cs="Arial"/>
        </w:rPr>
        <w:lastRenderedPageBreak/>
        <w:t xml:space="preserve">The contractor manages costs and expenditures, accounting processes and invoicing in line with the requirements of GIZ. The contractor reports regularly to GIZ in accordance with the current AVB of the Deutsche Gesellschaft für Internationale Zusammenarbeit (GIZ) GmbH. </w:t>
      </w:r>
    </w:p>
    <w:p w14:paraId="66741080" w14:textId="77777777" w:rsidR="001274F7" w:rsidRPr="00D06667" w:rsidRDefault="001274F7" w:rsidP="00606A74">
      <w:pPr>
        <w:pStyle w:val="ListParagraph"/>
        <w:spacing w:after="0" w:line="360" w:lineRule="auto"/>
        <w:ind w:left="425"/>
        <w:jc w:val="both"/>
        <w:rPr>
          <w:rFonts w:cs="Arial"/>
        </w:rPr>
      </w:pPr>
      <w:bookmarkStart w:id="137" w:name="_Toc119493850"/>
      <w:bookmarkStart w:id="138" w:name="_Toc127948138"/>
    </w:p>
    <w:p w14:paraId="66482F9B" w14:textId="6692DB44" w:rsidR="00523100" w:rsidRPr="00D06667" w:rsidRDefault="00523100" w:rsidP="007149C8">
      <w:pPr>
        <w:pStyle w:val="ListParagraph"/>
        <w:numPr>
          <w:ilvl w:val="1"/>
          <w:numId w:val="33"/>
        </w:numPr>
        <w:spacing w:line="360" w:lineRule="auto"/>
        <w:jc w:val="both"/>
        <w:rPr>
          <w:rFonts w:cs="Arial"/>
          <w:b/>
          <w:bCs/>
        </w:rPr>
      </w:pPr>
      <w:r w:rsidRPr="00D06667">
        <w:rPr>
          <w:rFonts w:cs="Arial"/>
          <w:b/>
          <w:bCs/>
        </w:rPr>
        <w:t>Deliverables and Reporting:</w:t>
      </w:r>
    </w:p>
    <w:p w14:paraId="7A5730A9" w14:textId="3946AC2B" w:rsidR="00523100" w:rsidRPr="00D06667" w:rsidRDefault="00523100" w:rsidP="007149C8">
      <w:pPr>
        <w:spacing w:line="360" w:lineRule="auto"/>
        <w:jc w:val="both"/>
        <w:rPr>
          <w:rFonts w:cs="Arial"/>
        </w:rPr>
      </w:pPr>
      <w:r w:rsidRPr="00D06667">
        <w:rPr>
          <w:rFonts w:cs="Arial"/>
        </w:rPr>
        <w:t>The Contractor will be responsible for the following optional services:</w:t>
      </w:r>
    </w:p>
    <w:tbl>
      <w:tblPr>
        <w:tblStyle w:val="TableGrid"/>
        <w:tblW w:w="9224" w:type="dxa"/>
        <w:jc w:val="center"/>
        <w:tblLayout w:type="fixed"/>
        <w:tblLook w:val="04A0" w:firstRow="1" w:lastRow="0" w:firstColumn="1" w:lastColumn="0" w:noHBand="0" w:noVBand="1"/>
      </w:tblPr>
      <w:tblGrid>
        <w:gridCol w:w="3114"/>
        <w:gridCol w:w="3260"/>
        <w:gridCol w:w="2850"/>
      </w:tblGrid>
      <w:tr w:rsidR="007874C0" w:rsidRPr="00D06667" w14:paraId="1CA26CDD" w14:textId="77777777" w:rsidTr="00424ADD">
        <w:trPr>
          <w:trHeight w:val="510"/>
          <w:jc w:val="center"/>
        </w:trPr>
        <w:tc>
          <w:tcPr>
            <w:tcW w:w="3114" w:type="dxa"/>
          </w:tcPr>
          <w:p w14:paraId="5AF2DA8E" w14:textId="77777777" w:rsidR="007874C0" w:rsidRPr="00D06667" w:rsidRDefault="007874C0" w:rsidP="00424ADD">
            <w:pPr>
              <w:spacing w:after="0" w:line="360" w:lineRule="auto"/>
              <w:contextualSpacing/>
              <w:jc w:val="both"/>
              <w:rPr>
                <w:rFonts w:cs="Arial"/>
                <w:b/>
                <w:bCs/>
                <w:sz w:val="22"/>
                <w:szCs w:val="22"/>
              </w:rPr>
            </w:pPr>
            <w:r w:rsidRPr="00D06667">
              <w:rPr>
                <w:rFonts w:cs="Arial"/>
                <w:b/>
                <w:bCs/>
                <w:sz w:val="22"/>
                <w:szCs w:val="22"/>
              </w:rPr>
              <w:t>Reporting/ Deliverable #</w:t>
            </w:r>
          </w:p>
        </w:tc>
        <w:tc>
          <w:tcPr>
            <w:tcW w:w="3260" w:type="dxa"/>
          </w:tcPr>
          <w:p w14:paraId="31B751C7" w14:textId="77777777" w:rsidR="007874C0" w:rsidRPr="00D06667" w:rsidRDefault="007874C0" w:rsidP="00424ADD">
            <w:pPr>
              <w:spacing w:after="0" w:line="360" w:lineRule="auto"/>
              <w:contextualSpacing/>
              <w:jc w:val="both"/>
              <w:rPr>
                <w:rFonts w:cs="Arial"/>
                <w:b/>
                <w:sz w:val="22"/>
                <w:szCs w:val="22"/>
              </w:rPr>
            </w:pPr>
            <w:r w:rsidRPr="00D06667">
              <w:rPr>
                <w:rFonts w:cs="Arial"/>
                <w:b/>
                <w:sz w:val="22"/>
                <w:szCs w:val="22"/>
              </w:rPr>
              <w:t>Requirements to the format</w:t>
            </w:r>
          </w:p>
        </w:tc>
        <w:tc>
          <w:tcPr>
            <w:tcW w:w="2850" w:type="dxa"/>
          </w:tcPr>
          <w:p w14:paraId="60C9111D" w14:textId="77777777" w:rsidR="007874C0" w:rsidRPr="00D06667" w:rsidRDefault="007874C0" w:rsidP="00424ADD">
            <w:pPr>
              <w:spacing w:after="0" w:line="360" w:lineRule="auto"/>
              <w:contextualSpacing/>
              <w:jc w:val="both"/>
              <w:rPr>
                <w:rFonts w:cs="Arial"/>
                <w:b/>
                <w:bCs/>
                <w:sz w:val="22"/>
                <w:szCs w:val="22"/>
              </w:rPr>
            </w:pPr>
            <w:r w:rsidRPr="00D06667">
              <w:rPr>
                <w:rFonts w:cs="Arial"/>
                <w:b/>
                <w:bCs/>
                <w:sz w:val="22"/>
                <w:szCs w:val="22"/>
              </w:rPr>
              <w:t>Anticipated period, by</w:t>
            </w:r>
          </w:p>
        </w:tc>
      </w:tr>
      <w:tr w:rsidR="007874C0" w:rsidRPr="00D06667" w14:paraId="1A5B3A7F" w14:textId="77777777" w:rsidTr="00424ADD">
        <w:trPr>
          <w:trHeight w:val="330"/>
          <w:jc w:val="center"/>
        </w:trPr>
        <w:tc>
          <w:tcPr>
            <w:tcW w:w="3114" w:type="dxa"/>
          </w:tcPr>
          <w:p w14:paraId="1E372045" w14:textId="77777777" w:rsidR="007874C0" w:rsidRPr="00424ADD" w:rsidRDefault="007874C0" w:rsidP="00424ADD">
            <w:pPr>
              <w:pStyle w:val="ZwischenberschriftmitAbstand"/>
              <w:spacing w:line="360" w:lineRule="auto"/>
              <w:jc w:val="both"/>
              <w:rPr>
                <w:rFonts w:cs="Arial"/>
                <w:lang w:val="en-US"/>
              </w:rPr>
            </w:pPr>
            <w:r>
              <w:rPr>
                <w:rFonts w:cs="Arial"/>
                <w:lang w:val="uk-UA"/>
              </w:rPr>
              <w:t>С</w:t>
            </w:r>
            <w:r w:rsidRPr="0065563D">
              <w:rPr>
                <w:rFonts w:cs="Arial"/>
              </w:rPr>
              <w:t>ost report for budget control</w:t>
            </w:r>
          </w:p>
        </w:tc>
        <w:tc>
          <w:tcPr>
            <w:tcW w:w="3260" w:type="dxa"/>
          </w:tcPr>
          <w:p w14:paraId="43DDC391" w14:textId="77777777" w:rsidR="007874C0" w:rsidRPr="008022C1" w:rsidRDefault="007874C0" w:rsidP="00424ADD">
            <w:pPr>
              <w:spacing w:after="0" w:line="360" w:lineRule="auto"/>
              <w:contextualSpacing/>
              <w:jc w:val="both"/>
              <w:rPr>
                <w:rFonts w:cs="Arial"/>
                <w:bCs/>
              </w:rPr>
            </w:pPr>
            <w:r>
              <w:rPr>
                <w:rFonts w:cs="Arial"/>
                <w:bCs/>
              </w:rPr>
              <w:t xml:space="preserve">Excel </w:t>
            </w:r>
          </w:p>
        </w:tc>
        <w:tc>
          <w:tcPr>
            <w:tcW w:w="2850" w:type="dxa"/>
          </w:tcPr>
          <w:p w14:paraId="2DA47CF9" w14:textId="77777777" w:rsidR="007874C0" w:rsidRPr="008022C1" w:rsidRDefault="007874C0" w:rsidP="00424ADD">
            <w:pPr>
              <w:spacing w:after="0" w:line="360" w:lineRule="auto"/>
              <w:contextualSpacing/>
              <w:jc w:val="both"/>
              <w:rPr>
                <w:rFonts w:cs="Arial"/>
              </w:rPr>
            </w:pPr>
            <w:r w:rsidRPr="0065563D">
              <w:rPr>
                <w:rFonts w:cs="Arial"/>
              </w:rPr>
              <w:t>Monthly</w:t>
            </w:r>
          </w:p>
        </w:tc>
      </w:tr>
      <w:tr w:rsidR="007874C0" w:rsidRPr="00D06667" w14:paraId="5A535368" w14:textId="77777777" w:rsidTr="00424ADD">
        <w:trPr>
          <w:trHeight w:val="330"/>
          <w:jc w:val="center"/>
        </w:trPr>
        <w:tc>
          <w:tcPr>
            <w:tcW w:w="3114" w:type="dxa"/>
          </w:tcPr>
          <w:p w14:paraId="38DFCC0A" w14:textId="77777777" w:rsidR="007874C0" w:rsidRPr="009E2D9A" w:rsidRDefault="007874C0" w:rsidP="00424ADD">
            <w:pPr>
              <w:spacing w:line="360" w:lineRule="auto"/>
              <w:jc w:val="both"/>
              <w:rPr>
                <w:rFonts w:cs="Arial"/>
                <w:lang w:val="en-US"/>
              </w:rPr>
            </w:pPr>
            <w:r>
              <w:rPr>
                <w:rFonts w:cs="Arial"/>
                <w:lang w:val="en-US"/>
              </w:rPr>
              <w:t>2.1.1. Invoice, act of acceptance, time sheet</w:t>
            </w:r>
          </w:p>
        </w:tc>
        <w:tc>
          <w:tcPr>
            <w:tcW w:w="3260" w:type="dxa"/>
          </w:tcPr>
          <w:p w14:paraId="7CA3746B" w14:textId="77777777" w:rsidR="007874C0" w:rsidRPr="008022C1" w:rsidRDefault="007874C0" w:rsidP="00424ADD">
            <w:pPr>
              <w:spacing w:after="0" w:line="360" w:lineRule="auto"/>
              <w:contextualSpacing/>
              <w:jc w:val="both"/>
              <w:rPr>
                <w:rFonts w:cs="Arial"/>
                <w:bCs/>
              </w:rPr>
            </w:pPr>
            <w:r>
              <w:rPr>
                <w:rFonts w:cs="Arial"/>
                <w:bCs/>
              </w:rPr>
              <w:t>According with GIZ Standard indicated in p.2</w:t>
            </w:r>
          </w:p>
        </w:tc>
        <w:tc>
          <w:tcPr>
            <w:tcW w:w="2850" w:type="dxa"/>
          </w:tcPr>
          <w:p w14:paraId="25B63671" w14:textId="77777777" w:rsidR="007874C0" w:rsidRPr="008022C1" w:rsidRDefault="007874C0" w:rsidP="00424ADD">
            <w:pPr>
              <w:spacing w:after="0" w:line="360" w:lineRule="auto"/>
              <w:contextualSpacing/>
              <w:jc w:val="both"/>
              <w:rPr>
                <w:rFonts w:cs="Arial"/>
              </w:rPr>
            </w:pPr>
            <w:r>
              <w:rPr>
                <w:rFonts w:cs="Arial"/>
              </w:rPr>
              <w:t xml:space="preserve">According to the milestones </w:t>
            </w:r>
            <w:r w:rsidRPr="00CF6402">
              <w:rPr>
                <w:rFonts w:eastAsia="Calibri" w:cs="Arial"/>
              </w:rPr>
              <w:t>above</w:t>
            </w:r>
          </w:p>
        </w:tc>
      </w:tr>
      <w:tr w:rsidR="007874C0" w:rsidRPr="00D06667" w14:paraId="5FF64EE6" w14:textId="77777777" w:rsidTr="00424ADD">
        <w:trPr>
          <w:trHeight w:val="330"/>
          <w:jc w:val="center"/>
        </w:trPr>
        <w:tc>
          <w:tcPr>
            <w:tcW w:w="3114" w:type="dxa"/>
          </w:tcPr>
          <w:p w14:paraId="49B3AC20" w14:textId="77777777" w:rsidR="007874C0" w:rsidRPr="007B71CD" w:rsidRDefault="007874C0" w:rsidP="00424ADD">
            <w:pPr>
              <w:spacing w:line="360" w:lineRule="auto"/>
              <w:jc w:val="both"/>
              <w:rPr>
                <w:rFonts w:cs="Arial"/>
                <w:lang w:val="uk-UA"/>
              </w:rPr>
            </w:pPr>
            <w:r>
              <w:rPr>
                <w:rFonts w:cs="Arial"/>
                <w:lang w:val="en-US"/>
              </w:rPr>
              <w:t>2.1.2. Invoice, act of acceptance, time sheet</w:t>
            </w:r>
          </w:p>
        </w:tc>
        <w:tc>
          <w:tcPr>
            <w:tcW w:w="3260" w:type="dxa"/>
          </w:tcPr>
          <w:p w14:paraId="0CDF1E52" w14:textId="77777777" w:rsidR="007874C0" w:rsidRDefault="007874C0" w:rsidP="00424ADD">
            <w:pPr>
              <w:spacing w:after="0" w:line="360" w:lineRule="auto"/>
              <w:contextualSpacing/>
              <w:jc w:val="both"/>
              <w:rPr>
                <w:rFonts w:cs="Arial"/>
                <w:bCs/>
              </w:rPr>
            </w:pPr>
            <w:r>
              <w:rPr>
                <w:rFonts w:cs="Arial"/>
                <w:bCs/>
              </w:rPr>
              <w:t>According with GIZ Standard indicated in p.2</w:t>
            </w:r>
          </w:p>
        </w:tc>
        <w:tc>
          <w:tcPr>
            <w:tcW w:w="2850" w:type="dxa"/>
          </w:tcPr>
          <w:p w14:paraId="669AE955" w14:textId="77777777" w:rsidR="007874C0" w:rsidRPr="008022C1" w:rsidRDefault="007874C0" w:rsidP="00424ADD">
            <w:pPr>
              <w:spacing w:after="0" w:line="360" w:lineRule="auto"/>
              <w:contextualSpacing/>
              <w:jc w:val="both"/>
              <w:rPr>
                <w:rFonts w:cs="Arial"/>
              </w:rPr>
            </w:pPr>
            <w:r>
              <w:rPr>
                <w:rFonts w:cs="Arial"/>
              </w:rPr>
              <w:t xml:space="preserve">According to the milestones </w:t>
            </w:r>
            <w:r w:rsidRPr="00CF6402">
              <w:rPr>
                <w:rFonts w:eastAsia="Calibri" w:cs="Arial"/>
              </w:rPr>
              <w:t>above</w:t>
            </w:r>
          </w:p>
        </w:tc>
      </w:tr>
      <w:tr w:rsidR="007874C0" w:rsidRPr="00D06667" w14:paraId="3E397661" w14:textId="77777777" w:rsidTr="00424ADD">
        <w:trPr>
          <w:trHeight w:val="330"/>
          <w:jc w:val="center"/>
        </w:trPr>
        <w:tc>
          <w:tcPr>
            <w:tcW w:w="3114" w:type="dxa"/>
          </w:tcPr>
          <w:p w14:paraId="073DB269" w14:textId="77777777" w:rsidR="007874C0" w:rsidRDefault="007874C0" w:rsidP="00424ADD">
            <w:pPr>
              <w:spacing w:line="360" w:lineRule="auto"/>
              <w:jc w:val="both"/>
              <w:rPr>
                <w:rFonts w:cs="Arial"/>
                <w:lang w:val="en-US"/>
              </w:rPr>
            </w:pPr>
            <w:r>
              <w:rPr>
                <w:rFonts w:cs="Arial"/>
                <w:lang w:val="en-US"/>
              </w:rPr>
              <w:t>2.1.3. and 2.1.3 Invoice, act of acceptance, time sheet</w:t>
            </w:r>
          </w:p>
        </w:tc>
        <w:tc>
          <w:tcPr>
            <w:tcW w:w="3260" w:type="dxa"/>
          </w:tcPr>
          <w:p w14:paraId="64F22C5A" w14:textId="77777777" w:rsidR="007874C0" w:rsidRDefault="007874C0" w:rsidP="00424ADD">
            <w:pPr>
              <w:spacing w:after="0" w:line="360" w:lineRule="auto"/>
              <w:contextualSpacing/>
              <w:jc w:val="both"/>
              <w:rPr>
                <w:rFonts w:cs="Arial"/>
                <w:bCs/>
              </w:rPr>
            </w:pPr>
            <w:r>
              <w:rPr>
                <w:rFonts w:cs="Arial"/>
                <w:bCs/>
              </w:rPr>
              <w:t>According with GIZ Standard indicated in p.2</w:t>
            </w:r>
          </w:p>
        </w:tc>
        <w:tc>
          <w:tcPr>
            <w:tcW w:w="2850" w:type="dxa"/>
          </w:tcPr>
          <w:p w14:paraId="399C5A1A" w14:textId="77777777" w:rsidR="007874C0" w:rsidRPr="008022C1" w:rsidRDefault="007874C0" w:rsidP="00424ADD">
            <w:pPr>
              <w:spacing w:after="0" w:line="360" w:lineRule="auto"/>
              <w:contextualSpacing/>
              <w:jc w:val="both"/>
              <w:rPr>
                <w:rFonts w:cs="Arial"/>
              </w:rPr>
            </w:pPr>
            <w:r>
              <w:rPr>
                <w:rFonts w:cs="Arial"/>
              </w:rPr>
              <w:t xml:space="preserve">According to the milestones </w:t>
            </w:r>
            <w:r w:rsidRPr="00CF6402">
              <w:rPr>
                <w:rFonts w:eastAsia="Calibri" w:cs="Arial"/>
              </w:rPr>
              <w:t>above</w:t>
            </w:r>
          </w:p>
        </w:tc>
      </w:tr>
      <w:tr w:rsidR="007874C0" w:rsidRPr="00D06667" w14:paraId="72275F62" w14:textId="77777777" w:rsidTr="00424ADD">
        <w:trPr>
          <w:trHeight w:val="330"/>
          <w:jc w:val="center"/>
        </w:trPr>
        <w:tc>
          <w:tcPr>
            <w:tcW w:w="3114" w:type="dxa"/>
          </w:tcPr>
          <w:p w14:paraId="3D7F4666" w14:textId="77777777" w:rsidR="007874C0" w:rsidRPr="00A733C3" w:rsidRDefault="007874C0" w:rsidP="00424ADD">
            <w:pPr>
              <w:spacing w:line="360" w:lineRule="auto"/>
              <w:jc w:val="both"/>
              <w:rPr>
                <w:rFonts w:cs="Arial"/>
              </w:rPr>
            </w:pPr>
            <w:r>
              <w:rPr>
                <w:rFonts w:cs="Arial"/>
                <w:lang w:val="en-US"/>
              </w:rPr>
              <w:t>2.1.4 Invoice, act of acceptance, time sheet, screen shots of work done, signed consent forms</w:t>
            </w:r>
          </w:p>
        </w:tc>
        <w:tc>
          <w:tcPr>
            <w:tcW w:w="3260" w:type="dxa"/>
          </w:tcPr>
          <w:p w14:paraId="56BC84C1" w14:textId="77777777" w:rsidR="007874C0" w:rsidRPr="008022C1" w:rsidRDefault="007874C0" w:rsidP="00424ADD">
            <w:pPr>
              <w:spacing w:after="0" w:line="360" w:lineRule="auto"/>
              <w:contextualSpacing/>
              <w:jc w:val="both"/>
              <w:rPr>
                <w:rFonts w:cs="Arial"/>
                <w:bCs/>
              </w:rPr>
            </w:pPr>
            <w:r>
              <w:rPr>
                <w:rFonts w:cs="Arial"/>
                <w:bCs/>
              </w:rPr>
              <w:t>According with GIZ Standar</w:t>
            </w:r>
            <w:r>
              <w:rPr>
                <w:rFonts w:cs="Arial"/>
                <w:bCs/>
                <w:lang w:val="en-US"/>
              </w:rPr>
              <w:t>d</w:t>
            </w:r>
            <w:r>
              <w:rPr>
                <w:rFonts w:cs="Arial"/>
                <w:bCs/>
              </w:rPr>
              <w:t xml:space="preserve"> indicated in p.2</w:t>
            </w:r>
          </w:p>
        </w:tc>
        <w:tc>
          <w:tcPr>
            <w:tcW w:w="2850" w:type="dxa"/>
          </w:tcPr>
          <w:p w14:paraId="193DC7D1" w14:textId="77777777" w:rsidR="007874C0" w:rsidRPr="008022C1" w:rsidRDefault="007874C0" w:rsidP="00424ADD">
            <w:pPr>
              <w:spacing w:after="0" w:line="360" w:lineRule="auto"/>
              <w:contextualSpacing/>
              <w:jc w:val="both"/>
              <w:rPr>
                <w:rFonts w:cs="Arial"/>
              </w:rPr>
            </w:pPr>
            <w:r>
              <w:rPr>
                <w:rFonts w:cs="Arial"/>
              </w:rPr>
              <w:t xml:space="preserve">According to the milestones </w:t>
            </w:r>
            <w:r w:rsidRPr="00CF6402">
              <w:rPr>
                <w:rFonts w:eastAsia="Calibri" w:cs="Arial"/>
              </w:rPr>
              <w:t>above</w:t>
            </w:r>
          </w:p>
        </w:tc>
      </w:tr>
      <w:tr w:rsidR="007874C0" w:rsidRPr="00D06667" w14:paraId="165E593E" w14:textId="77777777" w:rsidTr="00424ADD">
        <w:trPr>
          <w:trHeight w:val="330"/>
          <w:jc w:val="center"/>
        </w:trPr>
        <w:tc>
          <w:tcPr>
            <w:tcW w:w="3114" w:type="dxa"/>
          </w:tcPr>
          <w:p w14:paraId="6B833739" w14:textId="77777777" w:rsidR="007874C0" w:rsidRPr="00CA20AF" w:rsidRDefault="007874C0" w:rsidP="00424ADD">
            <w:pPr>
              <w:spacing w:line="360" w:lineRule="auto"/>
              <w:jc w:val="both"/>
              <w:rPr>
                <w:rFonts w:cs="Arial"/>
              </w:rPr>
            </w:pPr>
            <w:r>
              <w:rPr>
                <w:rFonts w:cs="Arial"/>
                <w:lang w:val="en-US"/>
              </w:rPr>
              <w:t>2.1.5 Invoice, act of acceptance, time sheet, screen shots of work done, signed con</w:t>
            </w:r>
            <w:r w:rsidRPr="003702BF">
              <w:rPr>
                <w:rFonts w:cs="Arial"/>
                <w:lang w:val="en-US"/>
              </w:rPr>
              <w:t>s</w:t>
            </w:r>
            <w:r>
              <w:rPr>
                <w:rFonts w:cs="Arial"/>
                <w:lang w:val="en-US"/>
              </w:rPr>
              <w:t>ent forms</w:t>
            </w:r>
          </w:p>
        </w:tc>
        <w:tc>
          <w:tcPr>
            <w:tcW w:w="3260" w:type="dxa"/>
          </w:tcPr>
          <w:p w14:paraId="23EA7308" w14:textId="77777777" w:rsidR="007874C0" w:rsidRDefault="007874C0" w:rsidP="00424ADD">
            <w:pPr>
              <w:spacing w:after="0" w:line="360" w:lineRule="auto"/>
              <w:contextualSpacing/>
              <w:jc w:val="both"/>
              <w:rPr>
                <w:rFonts w:cs="Arial"/>
                <w:bCs/>
              </w:rPr>
            </w:pPr>
            <w:r>
              <w:rPr>
                <w:rFonts w:cs="Arial"/>
                <w:bCs/>
              </w:rPr>
              <w:t>According with GIZ Standard indicated in p.2</w:t>
            </w:r>
          </w:p>
        </w:tc>
        <w:tc>
          <w:tcPr>
            <w:tcW w:w="2850" w:type="dxa"/>
          </w:tcPr>
          <w:p w14:paraId="744BADFB" w14:textId="77777777" w:rsidR="007874C0" w:rsidRPr="008022C1" w:rsidRDefault="007874C0" w:rsidP="00424ADD">
            <w:pPr>
              <w:spacing w:after="0" w:line="360" w:lineRule="auto"/>
              <w:contextualSpacing/>
              <w:jc w:val="both"/>
              <w:rPr>
                <w:rFonts w:cs="Arial"/>
              </w:rPr>
            </w:pPr>
            <w:r>
              <w:rPr>
                <w:rFonts w:cs="Arial"/>
              </w:rPr>
              <w:t xml:space="preserve">According to the milestones </w:t>
            </w:r>
            <w:r w:rsidRPr="00CF6402">
              <w:rPr>
                <w:rFonts w:eastAsia="Calibri" w:cs="Arial"/>
              </w:rPr>
              <w:t>above</w:t>
            </w:r>
          </w:p>
        </w:tc>
      </w:tr>
    </w:tbl>
    <w:p w14:paraId="7F88539F" w14:textId="06D121B0" w:rsidR="004C5496" w:rsidRPr="00D06667" w:rsidRDefault="0D328563" w:rsidP="007149C8">
      <w:pPr>
        <w:pStyle w:val="Heading2"/>
        <w:numPr>
          <w:ilvl w:val="1"/>
          <w:numId w:val="33"/>
        </w:numPr>
        <w:spacing w:line="360" w:lineRule="auto"/>
        <w:jc w:val="both"/>
        <w:rPr>
          <w:rFonts w:cs="Arial"/>
        </w:rPr>
      </w:pPr>
      <w:r w:rsidRPr="00D06667">
        <w:rPr>
          <w:rFonts w:cs="Arial"/>
        </w:rPr>
        <w:t>Requirements</w:t>
      </w:r>
      <w:bookmarkEnd w:id="137"/>
      <w:bookmarkEnd w:id="138"/>
    </w:p>
    <w:p w14:paraId="224BD208" w14:textId="49C79945" w:rsidR="00AF421B" w:rsidRPr="00D06667" w:rsidRDefault="000434CE" w:rsidP="007149C8">
      <w:pPr>
        <w:spacing w:line="360" w:lineRule="auto"/>
        <w:jc w:val="both"/>
        <w:rPr>
          <w:rFonts w:cs="Arial"/>
        </w:rPr>
      </w:pPr>
      <w:r w:rsidRPr="7070CCFE">
        <w:rPr>
          <w:rFonts w:cs="Arial"/>
        </w:rPr>
        <w:t xml:space="preserve">Exercising the option will depend on </w:t>
      </w:r>
      <w:r w:rsidR="00AA7D9D" w:rsidRPr="00CB6F23">
        <w:rPr>
          <w:rStyle w:val="ZulschenderTextZchn"/>
          <w:rFonts w:cs="Arial"/>
          <w:i w:val="0"/>
          <w:color w:val="000000" w:themeColor="text1"/>
        </w:rPr>
        <w:t>positive assessment of</w:t>
      </w:r>
      <w:r w:rsidR="00AA7D9D" w:rsidRPr="00CB6F23">
        <w:rPr>
          <w:rFonts w:cs="Arial"/>
          <w:i/>
          <w:color w:val="000000" w:themeColor="text1"/>
        </w:rPr>
        <w:t xml:space="preserve"> </w:t>
      </w:r>
      <w:r w:rsidR="00AA7D9D" w:rsidRPr="00CB6F23">
        <w:rPr>
          <w:rStyle w:val="ZulschenderTextZchn"/>
          <w:rFonts w:cs="Arial"/>
          <w:i w:val="0"/>
          <w:color w:val="000000" w:themeColor="text1"/>
        </w:rPr>
        <w:t>interim results of the original commission</w:t>
      </w:r>
      <w:r w:rsidR="00AA7D9D" w:rsidRPr="00CB6F23">
        <w:rPr>
          <w:rFonts w:cs="Arial"/>
          <w:i/>
          <w:color w:val="000000" w:themeColor="text1"/>
        </w:rPr>
        <w:t>.</w:t>
      </w:r>
      <w:r w:rsidR="00AA7D9D" w:rsidRPr="00D06667">
        <w:rPr>
          <w:rStyle w:val="ZulschenderTextZchn"/>
          <w:rFonts w:cs="Arial"/>
        </w:rPr>
        <w:t xml:space="preserve"> </w:t>
      </w:r>
      <w:r w:rsidRPr="7070CCFE">
        <w:rPr>
          <w:rFonts w:cs="Arial"/>
        </w:rPr>
        <w:t xml:space="preserve">The decision on continuation is expected to be made in the period </w:t>
      </w:r>
      <w:r w:rsidR="00E768B2">
        <w:rPr>
          <w:rFonts w:cs="Arial"/>
          <w:lang w:val="en-US"/>
        </w:rPr>
        <w:t>till 01.06.2027</w:t>
      </w:r>
      <w:r w:rsidRPr="7070CCFE">
        <w:rPr>
          <w:rFonts w:cs="Arial"/>
        </w:rPr>
        <w:t xml:space="preserve">.  If the option is exercised, it is anticipated that the contract term will be extended to </w:t>
      </w:r>
      <w:r w:rsidR="00CF1081">
        <w:rPr>
          <w:rFonts w:cs="Arial"/>
        </w:rPr>
        <w:t>30.06.2028</w:t>
      </w:r>
      <w:r w:rsidRPr="7070CCFE">
        <w:rPr>
          <w:rFonts w:cs="Arial"/>
        </w:rPr>
        <w:t>.</w:t>
      </w:r>
    </w:p>
    <w:p w14:paraId="748F9949" w14:textId="7EA53920" w:rsidR="00E477FA" w:rsidRPr="00D06667" w:rsidRDefault="00AF421B" w:rsidP="007149C8">
      <w:pPr>
        <w:spacing w:line="360" w:lineRule="auto"/>
        <w:jc w:val="both"/>
        <w:rPr>
          <w:rFonts w:cs="Arial"/>
        </w:rPr>
      </w:pPr>
      <w:r w:rsidRPr="00D06667">
        <w:rPr>
          <w:rFonts w:cs="Arial"/>
        </w:rPr>
        <w:t xml:space="preserve">The option </w:t>
      </w:r>
      <w:r w:rsidR="008F53DE" w:rsidRPr="00D06667">
        <w:rPr>
          <w:rFonts w:cs="Arial"/>
        </w:rPr>
        <w:t xml:space="preserve">will be </w:t>
      </w:r>
      <w:r w:rsidRPr="00D06667">
        <w:rPr>
          <w:rFonts w:cs="Arial"/>
        </w:rPr>
        <w:t xml:space="preserve">exercised </w:t>
      </w:r>
      <w:r w:rsidR="008F53DE" w:rsidRPr="00D06667">
        <w:rPr>
          <w:rFonts w:cs="Arial"/>
        </w:rPr>
        <w:t>by means</w:t>
      </w:r>
      <w:r w:rsidRPr="00D06667">
        <w:rPr>
          <w:rFonts w:cs="Arial"/>
        </w:rPr>
        <w:t xml:space="preserve"> of a</w:t>
      </w:r>
      <w:r w:rsidR="008F53DE" w:rsidRPr="00D06667">
        <w:rPr>
          <w:rFonts w:cs="Arial"/>
        </w:rPr>
        <w:t xml:space="preserve"> co</w:t>
      </w:r>
      <w:r w:rsidRPr="00D06667">
        <w:rPr>
          <w:rFonts w:cs="Arial"/>
        </w:rPr>
        <w:t>n</w:t>
      </w:r>
      <w:r w:rsidR="008F53DE" w:rsidRPr="00D06667">
        <w:rPr>
          <w:rFonts w:cs="Arial"/>
        </w:rPr>
        <w:t>tract</w:t>
      </w:r>
      <w:r w:rsidRPr="00D06667">
        <w:rPr>
          <w:rFonts w:cs="Arial"/>
        </w:rPr>
        <w:t xml:space="preserve"> extension on </w:t>
      </w:r>
      <w:r w:rsidR="008F53DE" w:rsidRPr="00D06667">
        <w:rPr>
          <w:rFonts w:cs="Arial"/>
        </w:rPr>
        <w:t xml:space="preserve">the basis of </w:t>
      </w:r>
      <w:r w:rsidRPr="00D06667">
        <w:rPr>
          <w:rFonts w:cs="Arial"/>
        </w:rPr>
        <w:t xml:space="preserve">the individual </w:t>
      </w:r>
      <w:r w:rsidR="008F53DE" w:rsidRPr="00D06667">
        <w:rPr>
          <w:rFonts w:cs="Arial"/>
        </w:rPr>
        <w:t>approaches already offered</w:t>
      </w:r>
      <w:r w:rsidRPr="00D06667">
        <w:rPr>
          <w:rFonts w:cs="Arial"/>
        </w:rPr>
        <w:t>.</w:t>
      </w:r>
    </w:p>
    <w:p w14:paraId="152B8DC9" w14:textId="2CAE1D28" w:rsidR="00E47DC2" w:rsidRPr="00D06667" w:rsidRDefault="00E47DC2" w:rsidP="007149C8">
      <w:pPr>
        <w:pStyle w:val="ListParagraph"/>
        <w:numPr>
          <w:ilvl w:val="1"/>
          <w:numId w:val="33"/>
        </w:numPr>
        <w:spacing w:line="360" w:lineRule="auto"/>
        <w:jc w:val="both"/>
        <w:rPr>
          <w:rFonts w:cs="Arial"/>
        </w:rPr>
      </w:pPr>
      <w:bookmarkStart w:id="139" w:name="_Toc119493851"/>
      <w:bookmarkStart w:id="140" w:name="_Toc127948139"/>
      <w:r w:rsidRPr="00D06667">
        <w:rPr>
          <w:rFonts w:cs="Arial"/>
          <w:b/>
        </w:rPr>
        <w:t>Quantitative requirements for the optional services</w:t>
      </w:r>
      <w:bookmarkEnd w:id="139"/>
      <w:bookmarkEnd w:id="140"/>
    </w:p>
    <w:p w14:paraId="04A71180" w14:textId="7DD125D2" w:rsidR="00FF5247" w:rsidRPr="00D06667" w:rsidRDefault="00F40FC7" w:rsidP="007149C8">
      <w:pPr>
        <w:spacing w:line="360" w:lineRule="auto"/>
        <w:jc w:val="both"/>
        <w:rPr>
          <w:rFonts w:cs="Arial"/>
        </w:rPr>
      </w:pPr>
      <w:bookmarkStart w:id="141" w:name="_Toc119492779"/>
      <w:bookmarkStart w:id="142" w:name="_Toc119492824"/>
      <w:bookmarkStart w:id="143" w:name="_Toc119492876"/>
      <w:bookmarkStart w:id="144" w:name="_Toc119492991"/>
      <w:bookmarkStart w:id="145" w:name="_Toc119493079"/>
      <w:bookmarkStart w:id="146" w:name="_Toc119493229"/>
      <w:bookmarkStart w:id="147" w:name="_Toc119493854"/>
      <w:bookmarkStart w:id="148" w:name="_Toc119492780"/>
      <w:bookmarkStart w:id="149" w:name="_Toc119492825"/>
      <w:bookmarkStart w:id="150" w:name="_Toc119492877"/>
      <w:bookmarkStart w:id="151" w:name="_Toc119492992"/>
      <w:bookmarkStart w:id="152" w:name="_Toc119493080"/>
      <w:bookmarkStart w:id="153" w:name="_Toc119493230"/>
      <w:bookmarkStart w:id="154" w:name="_Toc119493855"/>
      <w:bookmarkStart w:id="155" w:name="_Toc119492781"/>
      <w:bookmarkStart w:id="156" w:name="_Toc119492826"/>
      <w:bookmarkStart w:id="157" w:name="_Toc119492878"/>
      <w:bookmarkStart w:id="158" w:name="_Toc119492993"/>
      <w:bookmarkStart w:id="159" w:name="_Toc119493081"/>
      <w:bookmarkStart w:id="160" w:name="_Toc119493231"/>
      <w:bookmarkStart w:id="161" w:name="_Toc119493856"/>
      <w:bookmarkStart w:id="162" w:name="_Toc119492782"/>
      <w:bookmarkStart w:id="163" w:name="_Toc119492827"/>
      <w:bookmarkStart w:id="164" w:name="_Toc119492879"/>
      <w:bookmarkStart w:id="165" w:name="_Toc119492994"/>
      <w:bookmarkStart w:id="166" w:name="_Toc119493082"/>
      <w:bookmarkStart w:id="167" w:name="_Toc119493232"/>
      <w:bookmarkStart w:id="168" w:name="_Toc119493857"/>
      <w:bookmarkStart w:id="169" w:name="_Toc119492783"/>
      <w:bookmarkStart w:id="170" w:name="_Toc119492828"/>
      <w:bookmarkStart w:id="171" w:name="_Toc119492880"/>
      <w:bookmarkStart w:id="172" w:name="_Toc119492995"/>
      <w:bookmarkStart w:id="173" w:name="_Toc119493083"/>
      <w:bookmarkStart w:id="174" w:name="_Toc119493233"/>
      <w:bookmarkStart w:id="175" w:name="_Toc119493858"/>
      <w:bookmarkStart w:id="176" w:name="_Toc119492784"/>
      <w:bookmarkStart w:id="177" w:name="_Toc119492829"/>
      <w:bookmarkStart w:id="178" w:name="_Toc119492881"/>
      <w:bookmarkStart w:id="179" w:name="_Toc119492996"/>
      <w:bookmarkStart w:id="180" w:name="_Toc119493084"/>
      <w:bookmarkStart w:id="181" w:name="_Toc119493234"/>
      <w:bookmarkStart w:id="182" w:name="_Toc119493859"/>
      <w:bookmarkStart w:id="183" w:name="_Toc119492785"/>
      <w:bookmarkStart w:id="184" w:name="_Toc119492830"/>
      <w:bookmarkStart w:id="185" w:name="_Toc119492882"/>
      <w:bookmarkStart w:id="186" w:name="_Toc119492997"/>
      <w:bookmarkStart w:id="187" w:name="_Toc119493085"/>
      <w:bookmarkStart w:id="188" w:name="_Toc119493235"/>
      <w:bookmarkStart w:id="189" w:name="_Toc119493860"/>
      <w:bookmarkStart w:id="190" w:name="_Toc119492786"/>
      <w:bookmarkStart w:id="191" w:name="_Toc119492831"/>
      <w:bookmarkStart w:id="192" w:name="_Toc119492883"/>
      <w:bookmarkStart w:id="193" w:name="_Toc119492998"/>
      <w:bookmarkStart w:id="194" w:name="_Toc119493086"/>
      <w:bookmarkStart w:id="195" w:name="_Toc119493236"/>
      <w:bookmarkStart w:id="196" w:name="_Toc119493861"/>
      <w:bookmarkStart w:id="197" w:name="_Toc119492787"/>
      <w:bookmarkStart w:id="198" w:name="_Toc119492832"/>
      <w:bookmarkStart w:id="199" w:name="_Toc119492884"/>
      <w:bookmarkStart w:id="200" w:name="_Toc119492999"/>
      <w:bookmarkStart w:id="201" w:name="_Toc119493087"/>
      <w:bookmarkStart w:id="202" w:name="_Toc119493237"/>
      <w:bookmarkStart w:id="203" w:name="_Toc119493862"/>
      <w:bookmarkStart w:id="204" w:name="_Toc119492788"/>
      <w:bookmarkStart w:id="205" w:name="_Toc119492833"/>
      <w:bookmarkStart w:id="206" w:name="_Toc119492885"/>
      <w:bookmarkStart w:id="207" w:name="_Toc119493000"/>
      <w:bookmarkStart w:id="208" w:name="_Toc119493088"/>
      <w:bookmarkStart w:id="209" w:name="_Toc119493238"/>
      <w:bookmarkStart w:id="210" w:name="_Toc119493863"/>
      <w:bookmarkStart w:id="211" w:name="_Toc119492789"/>
      <w:bookmarkStart w:id="212" w:name="_Toc119492834"/>
      <w:bookmarkStart w:id="213" w:name="_Toc119492886"/>
      <w:bookmarkStart w:id="214" w:name="_Toc119493001"/>
      <w:bookmarkStart w:id="215" w:name="_Toc119493089"/>
      <w:bookmarkStart w:id="216" w:name="_Toc119493239"/>
      <w:bookmarkStart w:id="217" w:name="_Toc119493864"/>
      <w:bookmarkStart w:id="218" w:name="_Toc119492790"/>
      <w:bookmarkStart w:id="219" w:name="_Toc119492835"/>
      <w:bookmarkStart w:id="220" w:name="_Toc119492887"/>
      <w:bookmarkStart w:id="221" w:name="_Toc119493002"/>
      <w:bookmarkStart w:id="222" w:name="_Toc119493090"/>
      <w:bookmarkStart w:id="223" w:name="_Toc119493240"/>
      <w:bookmarkStart w:id="224" w:name="_Toc119493865"/>
      <w:bookmarkStart w:id="225" w:name="_Hlk156141080"/>
      <w:bookmarkStart w:id="226" w:name="_Toc119493866"/>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rsidRPr="00D06667">
        <w:rPr>
          <w:rFonts w:cs="Arial"/>
        </w:rPr>
        <w:t xml:space="preserve">Specification of inputs </w:t>
      </w:r>
    </w:p>
    <w:tbl>
      <w:tblPr>
        <w:tblStyle w:val="TableGrid"/>
        <w:tblW w:w="9913" w:type="dxa"/>
        <w:tblInd w:w="5" w:type="dxa"/>
        <w:tblLayout w:type="fixed"/>
        <w:tblLook w:val="04A0" w:firstRow="1" w:lastRow="0" w:firstColumn="1" w:lastColumn="0" w:noHBand="0" w:noVBand="1"/>
      </w:tblPr>
      <w:tblGrid>
        <w:gridCol w:w="3109"/>
        <w:gridCol w:w="1134"/>
        <w:gridCol w:w="1276"/>
        <w:gridCol w:w="1275"/>
        <w:gridCol w:w="3119"/>
      </w:tblGrid>
      <w:tr w:rsidR="005506B4" w:rsidRPr="00D06667" w14:paraId="05066B22" w14:textId="3FDCC730" w:rsidTr="00CF1081">
        <w:trPr>
          <w:trHeight w:val="330"/>
        </w:trPr>
        <w:tc>
          <w:tcPr>
            <w:tcW w:w="3109" w:type="dxa"/>
            <w:shd w:val="clear" w:color="auto" w:fill="D9D9D9" w:themeFill="background1" w:themeFillShade="D9"/>
          </w:tcPr>
          <w:p w14:paraId="26C5B87B" w14:textId="0ECF857B" w:rsidR="005506B4" w:rsidRPr="00D06667" w:rsidRDefault="005506B4" w:rsidP="007149C8">
            <w:pPr>
              <w:spacing w:before="120" w:after="120" w:line="360" w:lineRule="auto"/>
              <w:jc w:val="both"/>
              <w:rPr>
                <w:rFonts w:cs="Arial"/>
                <w:sz w:val="22"/>
                <w:szCs w:val="22"/>
              </w:rPr>
            </w:pPr>
            <w:r w:rsidRPr="00D06667">
              <w:rPr>
                <w:rFonts w:cs="Arial"/>
                <w:b/>
              </w:rPr>
              <w:lastRenderedPageBreak/>
              <w:t>Fee days</w:t>
            </w:r>
          </w:p>
        </w:tc>
        <w:tc>
          <w:tcPr>
            <w:tcW w:w="1134" w:type="dxa"/>
            <w:shd w:val="clear" w:color="auto" w:fill="D9D9D9" w:themeFill="background1" w:themeFillShade="D9"/>
          </w:tcPr>
          <w:p w14:paraId="0A43027B" w14:textId="24FF0409" w:rsidR="005506B4" w:rsidRPr="00D06667" w:rsidRDefault="005506B4" w:rsidP="007149C8">
            <w:pPr>
              <w:spacing w:before="120" w:after="120" w:line="360" w:lineRule="auto"/>
              <w:jc w:val="both"/>
              <w:rPr>
                <w:rFonts w:eastAsia="Arial" w:cs="Arial"/>
                <w:b/>
                <w:bCs/>
                <w:color w:val="000000" w:themeColor="text1"/>
                <w:sz w:val="22"/>
                <w:szCs w:val="22"/>
              </w:rPr>
            </w:pPr>
            <w:r w:rsidRPr="00D06667">
              <w:rPr>
                <w:rFonts w:eastAsia="Arial" w:cs="Arial"/>
                <w:b/>
                <w:color w:val="000000" w:themeColor="text1"/>
              </w:rPr>
              <w:t xml:space="preserve">Unit of measurement </w:t>
            </w:r>
          </w:p>
        </w:tc>
        <w:tc>
          <w:tcPr>
            <w:tcW w:w="1276" w:type="dxa"/>
            <w:shd w:val="clear" w:color="auto" w:fill="D9D9D9" w:themeFill="background1" w:themeFillShade="D9"/>
          </w:tcPr>
          <w:p w14:paraId="47C2DA36" w14:textId="554AD943" w:rsidR="005506B4" w:rsidRPr="00D06667" w:rsidRDefault="005506B4" w:rsidP="007149C8">
            <w:pPr>
              <w:spacing w:before="120" w:after="120" w:line="360" w:lineRule="auto"/>
              <w:jc w:val="both"/>
              <w:rPr>
                <w:rFonts w:eastAsia="Arial" w:cs="Arial"/>
                <w:b/>
                <w:bCs/>
                <w:color w:val="000000" w:themeColor="text1"/>
                <w:sz w:val="22"/>
                <w:szCs w:val="22"/>
              </w:rPr>
            </w:pPr>
            <w:r w:rsidRPr="00D06667">
              <w:rPr>
                <w:rFonts w:cs="Arial"/>
                <w:b/>
                <w:color w:val="000000" w:themeColor="text1"/>
              </w:rPr>
              <w:t>Number of experts</w:t>
            </w:r>
          </w:p>
        </w:tc>
        <w:tc>
          <w:tcPr>
            <w:tcW w:w="1275" w:type="dxa"/>
            <w:shd w:val="clear" w:color="auto" w:fill="D9D9D9" w:themeFill="background1" w:themeFillShade="D9"/>
          </w:tcPr>
          <w:p w14:paraId="193A25EE" w14:textId="7A7D9CA3" w:rsidR="005506B4" w:rsidRPr="00D06667" w:rsidRDefault="005506B4" w:rsidP="007149C8">
            <w:pPr>
              <w:spacing w:before="120" w:after="120" w:line="360" w:lineRule="auto"/>
              <w:jc w:val="both"/>
              <w:rPr>
                <w:rFonts w:eastAsia="Arial" w:cs="Arial"/>
                <w:b/>
                <w:bCs/>
                <w:color w:val="000000" w:themeColor="text1"/>
                <w:sz w:val="22"/>
                <w:szCs w:val="22"/>
              </w:rPr>
            </w:pPr>
            <w:r w:rsidRPr="00D06667">
              <w:rPr>
                <w:rFonts w:cs="Arial"/>
                <w:b/>
                <w:color w:val="000000" w:themeColor="text1"/>
              </w:rPr>
              <w:t>Total number of days</w:t>
            </w:r>
          </w:p>
        </w:tc>
        <w:tc>
          <w:tcPr>
            <w:tcW w:w="3119" w:type="dxa"/>
            <w:shd w:val="clear" w:color="auto" w:fill="D9D9D9" w:themeFill="background1" w:themeFillShade="D9"/>
          </w:tcPr>
          <w:p w14:paraId="66CDECE8" w14:textId="513380B0" w:rsidR="005506B4" w:rsidRPr="00D06667" w:rsidRDefault="005506B4" w:rsidP="007149C8">
            <w:pPr>
              <w:spacing w:before="120" w:after="120" w:line="360" w:lineRule="auto"/>
              <w:jc w:val="both"/>
              <w:rPr>
                <w:rFonts w:cs="Arial"/>
                <w:sz w:val="22"/>
                <w:szCs w:val="22"/>
              </w:rPr>
            </w:pPr>
            <w:r w:rsidRPr="00D06667">
              <w:rPr>
                <w:rFonts w:cs="Arial"/>
                <w:b/>
                <w:color w:val="000000" w:themeColor="text1"/>
              </w:rPr>
              <w:t xml:space="preserve">Comments (if any)  </w:t>
            </w:r>
          </w:p>
        </w:tc>
      </w:tr>
      <w:tr w:rsidR="005506B4" w:rsidRPr="00D06667" w14:paraId="7C2C6855" w14:textId="580969DF" w:rsidTr="7070CCFE">
        <w:trPr>
          <w:trHeight w:val="330"/>
        </w:trPr>
        <w:tc>
          <w:tcPr>
            <w:tcW w:w="3109" w:type="dxa"/>
          </w:tcPr>
          <w:p w14:paraId="6248AB93" w14:textId="3782CF50" w:rsidR="005506B4" w:rsidRPr="00744F47" w:rsidRDefault="005506B4" w:rsidP="007149C8">
            <w:pPr>
              <w:spacing w:before="120" w:after="120" w:line="360" w:lineRule="auto"/>
              <w:jc w:val="both"/>
              <w:rPr>
                <w:rFonts w:eastAsia="Arial" w:cs="Arial"/>
                <w:b/>
                <w:sz w:val="22"/>
                <w:szCs w:val="22"/>
              </w:rPr>
            </w:pPr>
            <w:r w:rsidRPr="00744F47">
              <w:rPr>
                <w:rFonts w:cs="Arial"/>
                <w:b/>
                <w:color w:val="000000" w:themeColor="text1"/>
              </w:rPr>
              <w:t xml:space="preserve">Designation of </w:t>
            </w:r>
            <w:r w:rsidR="001411EB" w:rsidRPr="00744F47">
              <w:rPr>
                <w:rFonts w:cs="Arial"/>
                <w:b/>
                <w:color w:val="000000" w:themeColor="text1"/>
              </w:rPr>
              <w:t>key account manager</w:t>
            </w:r>
            <w:r w:rsidR="001411EB" w:rsidRPr="00744F47">
              <w:rPr>
                <w:rFonts w:cs="Arial"/>
                <w:b/>
                <w:color w:val="E36C0A"/>
              </w:rPr>
              <w:t xml:space="preserve"> </w:t>
            </w:r>
          </w:p>
        </w:tc>
        <w:tc>
          <w:tcPr>
            <w:tcW w:w="1134" w:type="dxa"/>
          </w:tcPr>
          <w:p w14:paraId="18EB1766" w14:textId="441DC277" w:rsidR="005506B4" w:rsidRPr="00D06667" w:rsidRDefault="00D60D28" w:rsidP="007149C8">
            <w:pPr>
              <w:spacing w:before="120" w:after="120" w:line="360" w:lineRule="auto"/>
              <w:jc w:val="both"/>
              <w:rPr>
                <w:rFonts w:eastAsia="Arial" w:cs="Arial"/>
                <w:b/>
                <w:bCs/>
                <w:color w:val="000000" w:themeColor="text1"/>
                <w:sz w:val="22"/>
                <w:szCs w:val="22"/>
              </w:rPr>
            </w:pPr>
            <w:r>
              <w:rPr>
                <w:rFonts w:eastAsia="Arial" w:cs="Arial"/>
                <w:b/>
                <w:bCs/>
                <w:color w:val="000000" w:themeColor="text1"/>
              </w:rPr>
              <w:t>Expert day</w:t>
            </w:r>
          </w:p>
        </w:tc>
        <w:tc>
          <w:tcPr>
            <w:tcW w:w="1276" w:type="dxa"/>
          </w:tcPr>
          <w:p w14:paraId="0DED543D" w14:textId="3FF08BC7" w:rsidR="005506B4" w:rsidRPr="007440BC" w:rsidRDefault="004835E7" w:rsidP="007149C8">
            <w:pPr>
              <w:spacing w:before="120" w:after="120" w:line="360" w:lineRule="auto"/>
              <w:jc w:val="both"/>
              <w:rPr>
                <w:rFonts w:eastAsia="Arial" w:cs="Arial"/>
                <w:b/>
                <w:color w:val="000000" w:themeColor="text1"/>
                <w:sz w:val="22"/>
                <w:szCs w:val="22"/>
                <w:lang w:val="uk-UA"/>
              </w:rPr>
            </w:pPr>
            <w:r>
              <w:rPr>
                <w:rFonts w:eastAsia="Arial" w:cs="Arial"/>
                <w:b/>
                <w:bCs/>
                <w:color w:val="000000" w:themeColor="text1"/>
                <w:lang w:val="uk-UA"/>
              </w:rPr>
              <w:t>1</w:t>
            </w:r>
          </w:p>
        </w:tc>
        <w:tc>
          <w:tcPr>
            <w:tcW w:w="1275" w:type="dxa"/>
          </w:tcPr>
          <w:p w14:paraId="64C553C4" w14:textId="0A2F2D29" w:rsidR="005506B4" w:rsidRPr="007440BC" w:rsidRDefault="004835E7" w:rsidP="007149C8">
            <w:pPr>
              <w:spacing w:before="120" w:after="120" w:line="360" w:lineRule="auto"/>
              <w:jc w:val="both"/>
              <w:rPr>
                <w:rFonts w:eastAsia="Arial" w:cs="Arial"/>
                <w:b/>
                <w:color w:val="000000" w:themeColor="text1"/>
                <w:sz w:val="22"/>
                <w:szCs w:val="22"/>
                <w:lang w:val="uk-UA"/>
              </w:rPr>
            </w:pPr>
            <w:r>
              <w:rPr>
                <w:rFonts w:eastAsia="Arial" w:cs="Arial"/>
                <w:b/>
                <w:bCs/>
                <w:color w:val="000000" w:themeColor="text1"/>
                <w:lang w:val="uk-UA"/>
              </w:rPr>
              <w:t>10</w:t>
            </w:r>
          </w:p>
        </w:tc>
        <w:tc>
          <w:tcPr>
            <w:tcW w:w="3119" w:type="dxa"/>
          </w:tcPr>
          <w:p w14:paraId="012B7B78" w14:textId="5883EC34" w:rsidR="005506B4" w:rsidRPr="00D06667" w:rsidRDefault="005506B4" w:rsidP="007149C8">
            <w:pPr>
              <w:spacing w:before="120" w:after="120" w:line="360" w:lineRule="auto"/>
              <w:jc w:val="both"/>
              <w:rPr>
                <w:rFonts w:cs="Arial"/>
                <w:sz w:val="22"/>
                <w:szCs w:val="22"/>
              </w:rPr>
            </w:pPr>
            <w:r w:rsidRPr="7070CCFE">
              <w:rPr>
                <w:rFonts w:cs="Arial"/>
              </w:rPr>
              <w:fldChar w:fldCharType="begin"/>
            </w:r>
            <w:r w:rsidRPr="7070CCFE">
              <w:rPr>
                <w:rFonts w:cs="Arial"/>
              </w:rPr>
              <w:instrText xml:space="preserve"> FORMTEXT </w:instrText>
            </w:r>
            <w:r w:rsidRPr="7070CCFE">
              <w:rPr>
                <w:rFonts w:cs="Arial"/>
              </w:rPr>
              <w:fldChar w:fldCharType="separate"/>
            </w:r>
            <w:r w:rsidRPr="7070CCFE">
              <w:rPr>
                <w:rFonts w:cs="Arial"/>
              </w:rPr>
              <w:t>     </w:t>
            </w:r>
            <w:r w:rsidRPr="7070CCFE">
              <w:rPr>
                <w:rFonts w:cs="Arial"/>
              </w:rPr>
              <w:fldChar w:fldCharType="end"/>
            </w:r>
          </w:p>
        </w:tc>
      </w:tr>
      <w:tr w:rsidR="005506B4" w:rsidRPr="00D06667" w14:paraId="716E135B" w14:textId="4A0067A3" w:rsidTr="7070CCFE">
        <w:trPr>
          <w:trHeight w:val="330"/>
        </w:trPr>
        <w:tc>
          <w:tcPr>
            <w:tcW w:w="3109" w:type="dxa"/>
          </w:tcPr>
          <w:p w14:paraId="4EAB787E" w14:textId="6132325B" w:rsidR="005506B4" w:rsidRPr="00744F47" w:rsidRDefault="005506B4" w:rsidP="007149C8">
            <w:pPr>
              <w:spacing w:before="120" w:after="120" w:line="360" w:lineRule="auto"/>
              <w:jc w:val="both"/>
              <w:rPr>
                <w:rFonts w:eastAsia="Arial" w:cs="Arial"/>
                <w:b/>
                <w:sz w:val="22"/>
                <w:szCs w:val="22"/>
              </w:rPr>
            </w:pPr>
            <w:r w:rsidRPr="00D06667">
              <w:rPr>
                <w:rFonts w:cs="Arial"/>
                <w:b/>
                <w:color w:val="000000" w:themeColor="text1"/>
              </w:rPr>
              <w:t>Designation of</w:t>
            </w:r>
            <w:r w:rsidRPr="00744F47">
              <w:rPr>
                <w:rFonts w:cs="Arial"/>
                <w:b/>
                <w:color w:val="000000" w:themeColor="text1"/>
                <w:lang w:val="uk-UA"/>
              </w:rPr>
              <w:t xml:space="preserve"> </w:t>
            </w:r>
            <w:r w:rsidRPr="00744F47">
              <w:rPr>
                <w:rFonts w:cs="Arial"/>
                <w:b/>
                <w:color w:val="000000" w:themeColor="text1"/>
              </w:rPr>
              <w:t>short-term expert pool</w:t>
            </w:r>
          </w:p>
        </w:tc>
        <w:tc>
          <w:tcPr>
            <w:tcW w:w="1134" w:type="dxa"/>
          </w:tcPr>
          <w:p w14:paraId="233A69A5" w14:textId="4EE42588" w:rsidR="005506B4" w:rsidRPr="00D06667" w:rsidRDefault="00DF609C" w:rsidP="007149C8">
            <w:pPr>
              <w:spacing w:before="120" w:after="120" w:line="360" w:lineRule="auto"/>
              <w:jc w:val="both"/>
              <w:rPr>
                <w:rFonts w:eastAsia="Arial" w:cs="Arial"/>
                <w:b/>
                <w:bCs/>
                <w:color w:val="000000" w:themeColor="text1"/>
                <w:sz w:val="22"/>
                <w:szCs w:val="22"/>
              </w:rPr>
            </w:pPr>
            <w:r>
              <w:rPr>
                <w:rFonts w:eastAsia="Arial" w:cs="Arial"/>
                <w:b/>
                <w:bCs/>
                <w:color w:val="000000" w:themeColor="text1"/>
              </w:rPr>
              <w:t>Expert day</w:t>
            </w:r>
          </w:p>
        </w:tc>
        <w:tc>
          <w:tcPr>
            <w:tcW w:w="1276" w:type="dxa"/>
          </w:tcPr>
          <w:p w14:paraId="12F399B0" w14:textId="027EC4BD" w:rsidR="005506B4" w:rsidRPr="007440BC" w:rsidRDefault="001411EB" w:rsidP="007149C8">
            <w:pPr>
              <w:spacing w:before="120" w:after="120" w:line="360" w:lineRule="auto"/>
              <w:jc w:val="both"/>
              <w:rPr>
                <w:rFonts w:eastAsia="Arial" w:cs="Arial"/>
                <w:b/>
                <w:color w:val="000000" w:themeColor="text1"/>
                <w:sz w:val="22"/>
                <w:szCs w:val="22"/>
                <w:lang w:val="uk-UA"/>
              </w:rPr>
            </w:pPr>
            <w:r>
              <w:rPr>
                <w:rFonts w:eastAsia="Arial" w:cs="Arial"/>
                <w:b/>
                <w:bCs/>
                <w:color w:val="000000" w:themeColor="text1"/>
                <w:lang w:val="uk-UA"/>
              </w:rPr>
              <w:t>2-</w:t>
            </w:r>
            <w:r w:rsidR="004835E7">
              <w:rPr>
                <w:rFonts w:eastAsia="Arial" w:cs="Arial"/>
                <w:b/>
                <w:bCs/>
                <w:color w:val="000000" w:themeColor="text1"/>
                <w:lang w:val="uk-UA"/>
              </w:rPr>
              <w:t>4</w:t>
            </w:r>
          </w:p>
        </w:tc>
        <w:tc>
          <w:tcPr>
            <w:tcW w:w="1275" w:type="dxa"/>
          </w:tcPr>
          <w:p w14:paraId="265BB800" w14:textId="60DE18BD" w:rsidR="005506B4" w:rsidRPr="007440BC" w:rsidRDefault="004835E7" w:rsidP="007149C8">
            <w:pPr>
              <w:spacing w:before="120" w:after="120" w:line="360" w:lineRule="auto"/>
              <w:jc w:val="both"/>
              <w:rPr>
                <w:rFonts w:eastAsia="Arial" w:cs="Arial"/>
                <w:b/>
                <w:color w:val="000000" w:themeColor="text1"/>
                <w:sz w:val="22"/>
                <w:szCs w:val="22"/>
                <w:lang w:val="uk-UA"/>
              </w:rPr>
            </w:pPr>
            <w:r>
              <w:rPr>
                <w:rFonts w:eastAsia="Arial" w:cs="Arial"/>
                <w:b/>
                <w:bCs/>
                <w:color w:val="000000" w:themeColor="text1"/>
                <w:lang w:val="uk-UA"/>
              </w:rPr>
              <w:t>90</w:t>
            </w:r>
          </w:p>
        </w:tc>
        <w:tc>
          <w:tcPr>
            <w:tcW w:w="3119" w:type="dxa"/>
          </w:tcPr>
          <w:p w14:paraId="27AEA148" w14:textId="6AF166C4" w:rsidR="005506B4" w:rsidRPr="00D06667" w:rsidRDefault="005506B4" w:rsidP="007149C8">
            <w:pPr>
              <w:spacing w:before="120" w:after="120" w:line="360" w:lineRule="auto"/>
              <w:jc w:val="both"/>
              <w:rPr>
                <w:rFonts w:cs="Arial"/>
                <w:sz w:val="22"/>
                <w:szCs w:val="22"/>
              </w:rPr>
            </w:pPr>
            <w:r w:rsidRPr="7070CCFE">
              <w:rPr>
                <w:rFonts w:cs="Arial"/>
              </w:rPr>
              <w:t xml:space="preserve"> </w:t>
            </w:r>
            <w:r w:rsidRPr="7070CCFE">
              <w:rPr>
                <w:rFonts w:cs="Arial"/>
              </w:rPr>
              <w:fldChar w:fldCharType="begin"/>
            </w:r>
            <w:r w:rsidRPr="7070CCFE">
              <w:rPr>
                <w:rFonts w:cs="Arial"/>
              </w:rPr>
              <w:instrText xml:space="preserve"> FORMTEXT </w:instrText>
            </w:r>
            <w:r w:rsidRPr="7070CCFE">
              <w:rPr>
                <w:rFonts w:cs="Arial"/>
              </w:rPr>
              <w:fldChar w:fldCharType="separate"/>
            </w:r>
            <w:r w:rsidRPr="7070CCFE">
              <w:rPr>
                <w:rFonts w:cs="Arial"/>
              </w:rPr>
              <w:t>     </w:t>
            </w:r>
            <w:r w:rsidRPr="7070CCFE">
              <w:rPr>
                <w:rFonts w:cs="Arial"/>
              </w:rPr>
              <w:fldChar w:fldCharType="end"/>
            </w:r>
          </w:p>
        </w:tc>
      </w:tr>
    </w:tbl>
    <w:p w14:paraId="1F5C5CAF" w14:textId="7A0EB457" w:rsidR="00A45D2D" w:rsidRPr="00D06667" w:rsidRDefault="00A0387E" w:rsidP="007149C8">
      <w:pPr>
        <w:spacing w:line="360" w:lineRule="auto"/>
        <w:jc w:val="both"/>
        <w:rPr>
          <w:rFonts w:cs="Arial"/>
        </w:rPr>
      </w:pPr>
      <w:r w:rsidRPr="00D06667">
        <w:rPr>
          <w:rFonts w:cs="Arial"/>
        </w:rPr>
        <w:t xml:space="preserve">There is no contractual right to use up the full days/travel or budgets. The number of days/travel and the budgets will be contractually agreed as </w:t>
      </w:r>
      <w:r w:rsidRPr="00D06667">
        <w:rPr>
          <w:rFonts w:cs="Arial"/>
          <w:b/>
        </w:rPr>
        <w:t>maximum amounts</w:t>
      </w:r>
      <w:r w:rsidRPr="00D06667">
        <w:rPr>
          <w:rFonts w:cs="Arial"/>
        </w:rPr>
        <w:t>.</w:t>
      </w:r>
    </w:p>
    <w:p w14:paraId="163657C1" w14:textId="6133C442" w:rsidR="00F40FC7" w:rsidRPr="00D06667" w:rsidRDefault="00F40FC7" w:rsidP="007149C8">
      <w:pPr>
        <w:pStyle w:val="ZulschenderText"/>
        <w:spacing w:before="120" w:after="360" w:line="360" w:lineRule="auto"/>
        <w:jc w:val="both"/>
        <w:rPr>
          <w:rFonts w:cs="Arial"/>
        </w:rPr>
      </w:pPr>
      <w:bookmarkStart w:id="227" w:name="_Toc119493853"/>
      <w:bookmarkStart w:id="228" w:name="_Toc126094258"/>
      <w:bookmarkEnd w:id="225"/>
      <w:r w:rsidRPr="00D06667">
        <w:rPr>
          <w:rFonts w:cs="Arial"/>
          <w:b/>
          <w:bCs/>
          <w:iCs/>
          <w:color w:val="auto"/>
        </w:rPr>
        <w:t>Requirements on the format of the bid for the option</w:t>
      </w:r>
      <w:bookmarkEnd w:id="227"/>
      <w:bookmarkEnd w:id="228"/>
    </w:p>
    <w:p w14:paraId="59275EC8" w14:textId="17E40FF4" w:rsidR="00F40FC7" w:rsidRDefault="00F40FC7" w:rsidP="007149C8">
      <w:pPr>
        <w:spacing w:line="360" w:lineRule="auto"/>
        <w:jc w:val="both"/>
        <w:rPr>
          <w:rFonts w:cs="Arial"/>
        </w:rPr>
      </w:pPr>
      <w:r w:rsidRPr="00D06667">
        <w:rPr>
          <w:rFonts w:cs="Arial"/>
        </w:rPr>
        <w:t xml:space="preserve">Price of the option shall be indicated separately from the price of main service. </w:t>
      </w:r>
    </w:p>
    <w:p w14:paraId="30215376" w14:textId="0443B73D" w:rsidR="008261A9" w:rsidRPr="009C2811" w:rsidRDefault="008261A9" w:rsidP="007149C8">
      <w:pPr>
        <w:pStyle w:val="ListParagraph"/>
        <w:numPr>
          <w:ilvl w:val="0"/>
          <w:numId w:val="33"/>
        </w:numPr>
        <w:spacing w:line="360" w:lineRule="auto"/>
        <w:ind w:left="0" w:firstLine="0"/>
        <w:jc w:val="both"/>
        <w:rPr>
          <w:rStyle w:val="ZulschenderTextZchn"/>
          <w:rFonts w:cs="Arial"/>
          <w:color w:val="000000" w:themeColor="text1"/>
        </w:rPr>
      </w:pPr>
      <w:bookmarkStart w:id="229" w:name="_Toc508620020"/>
      <w:bookmarkStart w:id="230" w:name="_Toc119493867"/>
      <w:bookmarkStart w:id="231" w:name="_Toc127948141"/>
      <w:bookmarkStart w:id="232" w:name="_Hlk156141098"/>
      <w:bookmarkEnd w:id="226"/>
      <w:r w:rsidRPr="009C2811">
        <w:rPr>
          <w:rFonts w:cs="Arial"/>
          <w:b/>
          <w:color w:val="000000" w:themeColor="text1"/>
        </w:rPr>
        <w:t>Annexes</w:t>
      </w:r>
      <w:bookmarkEnd w:id="229"/>
      <w:bookmarkEnd w:id="230"/>
      <w:bookmarkEnd w:id="231"/>
    </w:p>
    <w:p w14:paraId="38A261A2" w14:textId="77777777" w:rsidR="00744F47" w:rsidRPr="00744F47" w:rsidRDefault="007A28C0" w:rsidP="007149C8">
      <w:pPr>
        <w:pStyle w:val="ZwischenberschriftmitAbstand"/>
        <w:numPr>
          <w:ilvl w:val="0"/>
          <w:numId w:val="7"/>
        </w:numPr>
        <w:spacing w:line="360" w:lineRule="auto"/>
        <w:ind w:left="357" w:hanging="357"/>
        <w:contextualSpacing/>
        <w:jc w:val="both"/>
        <w:rPr>
          <w:rFonts w:cs="Arial"/>
          <w:color w:val="000000" w:themeColor="text1"/>
        </w:rPr>
      </w:pPr>
      <w:r w:rsidRPr="009C2811" w:rsidDel="0051149F">
        <w:rPr>
          <w:rFonts w:cs="Arial"/>
          <w:color w:val="000000" w:themeColor="text1"/>
        </w:rPr>
        <w:t xml:space="preserve">Annex 1 </w:t>
      </w:r>
      <w:r w:rsidR="00867A49">
        <w:rPr>
          <w:rFonts w:cs="Arial"/>
          <w:color w:val="000000" w:themeColor="text1"/>
        </w:rPr>
        <w:t>Cost</w:t>
      </w:r>
      <w:r w:rsidR="000576FA">
        <w:rPr>
          <w:rFonts w:cs="Arial"/>
          <w:color w:val="000000" w:themeColor="text1"/>
        </w:rPr>
        <w:t xml:space="preserve"> ove</w:t>
      </w:r>
      <w:r w:rsidR="003E62DE">
        <w:rPr>
          <w:rFonts w:cs="Arial"/>
          <w:color w:val="000000" w:themeColor="text1"/>
        </w:rPr>
        <w:t>r</w:t>
      </w:r>
      <w:r w:rsidR="00EB306E">
        <w:rPr>
          <w:rFonts w:cs="Arial"/>
          <w:color w:val="000000" w:themeColor="text1"/>
        </w:rPr>
        <w:t>view</w:t>
      </w:r>
    </w:p>
    <w:p w14:paraId="68D30E05" w14:textId="055C151B" w:rsidR="001973B3" w:rsidRPr="009C2811" w:rsidRDefault="007A28C0" w:rsidP="007149C8">
      <w:pPr>
        <w:pStyle w:val="ZwischenberschriftmitAbstand"/>
        <w:numPr>
          <w:ilvl w:val="0"/>
          <w:numId w:val="7"/>
        </w:numPr>
        <w:spacing w:line="360" w:lineRule="auto"/>
        <w:ind w:left="357" w:hanging="357"/>
        <w:contextualSpacing/>
        <w:jc w:val="both"/>
        <w:rPr>
          <w:rFonts w:cs="Arial"/>
          <w:color w:val="000000" w:themeColor="text1"/>
        </w:rPr>
      </w:pPr>
      <w:r w:rsidRPr="009C2811">
        <w:rPr>
          <w:rFonts w:cs="Arial"/>
          <w:color w:val="000000" w:themeColor="text1"/>
        </w:rPr>
        <w:t xml:space="preserve">Annex 2 - </w:t>
      </w:r>
      <w:r w:rsidR="00503A73" w:rsidRPr="009C2811">
        <w:rPr>
          <w:rFonts w:cs="Arial"/>
          <w:color w:val="000000" w:themeColor="text1"/>
        </w:rPr>
        <w:t>GIZ visual language</w:t>
      </w:r>
    </w:p>
    <w:p w14:paraId="6D34BE23" w14:textId="7B5723AF" w:rsidR="009C2811" w:rsidRPr="009C2811" w:rsidRDefault="007A28C0" w:rsidP="003A3CFE">
      <w:pPr>
        <w:pStyle w:val="ZwischenberschriftmitAbstand"/>
        <w:numPr>
          <w:ilvl w:val="0"/>
          <w:numId w:val="7"/>
        </w:numPr>
        <w:spacing w:line="360" w:lineRule="auto"/>
        <w:ind w:left="357" w:hanging="357"/>
        <w:contextualSpacing/>
        <w:jc w:val="both"/>
        <w:rPr>
          <w:color w:val="000000" w:themeColor="text1"/>
          <w:lang w:val="en-US"/>
        </w:rPr>
      </w:pPr>
      <w:r w:rsidRPr="009C2811">
        <w:rPr>
          <w:rFonts w:cs="Arial"/>
          <w:color w:val="000000" w:themeColor="text1"/>
        </w:rPr>
        <w:t>Annex 3 -</w:t>
      </w:r>
      <w:r w:rsidR="009C2811" w:rsidRPr="009C2811">
        <w:rPr>
          <w:rFonts w:cs="Arial"/>
          <w:color w:val="000000" w:themeColor="text1"/>
        </w:rPr>
        <w:t xml:space="preserve"> </w:t>
      </w:r>
      <w:r w:rsidR="003B39F8" w:rsidRPr="009C2811">
        <w:rPr>
          <w:rFonts w:cs="Arial"/>
          <w:color w:val="000000" w:themeColor="text1"/>
          <w:lang w:val="uk-UA"/>
        </w:rPr>
        <w:t>Outsourcing of data</w:t>
      </w:r>
      <w:r w:rsidR="001042FB" w:rsidRPr="009C2811">
        <w:rPr>
          <w:rFonts w:cs="Arial"/>
          <w:color w:val="000000" w:themeColor="text1"/>
          <w:lang w:val="uk-UA"/>
        </w:rPr>
        <w:t xml:space="preserve"> </w:t>
      </w:r>
      <w:r w:rsidR="003B39F8" w:rsidRPr="009C2811">
        <w:rPr>
          <w:rFonts w:cs="Arial"/>
          <w:color w:val="000000" w:themeColor="text1"/>
          <w:lang w:val="uk-UA"/>
        </w:rPr>
        <w:t xml:space="preserve">processing in accordance </w:t>
      </w:r>
      <w:r w:rsidR="00BB39E4" w:rsidRPr="009C2811">
        <w:rPr>
          <w:rFonts w:cs="Arial"/>
          <w:color w:val="000000" w:themeColor="text1"/>
          <w:lang w:val="uk-UA"/>
        </w:rPr>
        <w:t>with Art.</w:t>
      </w:r>
      <w:r w:rsidR="003B39F8" w:rsidRPr="009C2811">
        <w:rPr>
          <w:rFonts w:cs="Arial"/>
          <w:color w:val="000000" w:themeColor="text1"/>
          <w:lang w:val="uk-UA"/>
        </w:rPr>
        <w:t xml:space="preserve"> 28 GDPR</w:t>
      </w:r>
    </w:p>
    <w:p w14:paraId="64B834A3" w14:textId="012C2D60" w:rsidR="003B39F8" w:rsidRPr="009C2811" w:rsidRDefault="00DD49F1" w:rsidP="00DD5B14">
      <w:pPr>
        <w:pStyle w:val="ZwischenberschriftmitAbstand"/>
        <w:numPr>
          <w:ilvl w:val="0"/>
          <w:numId w:val="7"/>
        </w:numPr>
        <w:spacing w:after="160" w:line="360" w:lineRule="auto"/>
        <w:ind w:left="357" w:hanging="357"/>
        <w:contextualSpacing/>
        <w:jc w:val="both"/>
        <w:rPr>
          <w:color w:val="000000" w:themeColor="text1"/>
          <w:lang w:val="uk-UA"/>
        </w:rPr>
      </w:pPr>
      <w:r w:rsidRPr="00CF1081">
        <w:rPr>
          <w:rFonts w:cs="Arial"/>
          <w:color w:val="000000" w:themeColor="text1"/>
        </w:rPr>
        <w:t xml:space="preserve">Anex 4 </w:t>
      </w:r>
      <w:r w:rsidR="000E6562" w:rsidRPr="00CF1081">
        <w:rPr>
          <w:rFonts w:cs="Arial"/>
          <w:color w:val="000000" w:themeColor="text1"/>
        </w:rPr>
        <w:t>–</w:t>
      </w:r>
      <w:r w:rsidRPr="00CF1081">
        <w:rPr>
          <w:rFonts w:cs="Arial"/>
          <w:color w:val="000000" w:themeColor="text1"/>
        </w:rPr>
        <w:t xml:space="preserve"> </w:t>
      </w:r>
      <w:r w:rsidR="000E6562" w:rsidRPr="00CF1081">
        <w:rPr>
          <w:rFonts w:cs="Arial"/>
          <w:color w:val="000000" w:themeColor="text1"/>
          <w:lang w:val="en-US"/>
        </w:rPr>
        <w:t>Consent form</w:t>
      </w:r>
      <w:bookmarkEnd w:id="232"/>
    </w:p>
    <w:sectPr w:rsidR="003B39F8" w:rsidRPr="009C2811" w:rsidSect="007C42D4">
      <w:headerReference w:type="default" r:id="rId14"/>
      <w:footerReference w:type="default" r:id="rId15"/>
      <w:headerReference w:type="first" r:id="rId16"/>
      <w:footerReference w:type="first" r:id="rId17"/>
      <w:pgSz w:w="11906" w:h="16838" w:code="9"/>
      <w:pgMar w:top="1418" w:right="991"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03C79" w14:textId="77777777" w:rsidR="00363519" w:rsidRDefault="00363519" w:rsidP="00E0714A">
      <w:r>
        <w:separator/>
      </w:r>
    </w:p>
    <w:p w14:paraId="2C3CDD87" w14:textId="77777777" w:rsidR="00363519" w:rsidRDefault="00363519"/>
    <w:p w14:paraId="360B4947" w14:textId="77777777" w:rsidR="00363519" w:rsidRDefault="00363519"/>
  </w:endnote>
  <w:endnote w:type="continuationSeparator" w:id="0">
    <w:p w14:paraId="290B5D63" w14:textId="77777777" w:rsidR="00363519" w:rsidRDefault="00363519" w:rsidP="00E0714A">
      <w:r>
        <w:continuationSeparator/>
      </w:r>
    </w:p>
    <w:p w14:paraId="340A7941" w14:textId="77777777" w:rsidR="00363519" w:rsidRDefault="00363519"/>
    <w:p w14:paraId="10DA87BC" w14:textId="77777777" w:rsidR="00363519" w:rsidRDefault="00363519"/>
  </w:endnote>
  <w:endnote w:type="continuationNotice" w:id="1">
    <w:p w14:paraId="565668D7" w14:textId="77777777" w:rsidR="00363519" w:rsidRDefault="00363519">
      <w:pPr>
        <w:spacing w:after="0"/>
      </w:pPr>
    </w:p>
    <w:p w14:paraId="4C00DD17" w14:textId="77777777" w:rsidR="00363519" w:rsidRDefault="00363519"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Helvetica Neue Light">
    <w:altName w:val="Calibri"/>
    <w:charset w:val="00"/>
    <w:family w:val="auto"/>
    <w:pitch w:val="variable"/>
    <w:sig w:usb0="A00002FF" w:usb1="5000205B" w:usb2="00000002" w:usb3="00000000" w:csb0="00000007"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5968" w14:textId="1730A23B" w:rsidR="008934FE" w:rsidRPr="00B53644" w:rsidRDefault="007C42D4" w:rsidP="007C42D4">
    <w:pPr>
      <w:tabs>
        <w:tab w:val="left" w:pos="795"/>
        <w:tab w:val="left" w:pos="7740"/>
        <w:tab w:val="right" w:pos="9497"/>
      </w:tabs>
      <w:rPr>
        <w:rFonts w:cs="Arial"/>
        <w:szCs w:val="18"/>
      </w:rPr>
    </w:pPr>
    <w:r>
      <w:rPr>
        <w:rFonts w:cs="Arial"/>
      </w:rPr>
      <w:tab/>
    </w:r>
    <w:r>
      <w:rPr>
        <w:rFonts w:cs="Arial"/>
      </w:rPr>
      <w:tab/>
    </w:r>
    <w:r>
      <w:rPr>
        <w:rFonts w:cs="Arial"/>
      </w:rPr>
      <w:tab/>
    </w:r>
    <w:r w:rsidR="008934FE">
      <w:rPr>
        <w:rFonts w:cs="Arial"/>
      </w:rPr>
      <w:fldChar w:fldCharType="begin"/>
    </w:r>
    <w:r w:rsidR="008934FE">
      <w:rPr>
        <w:rFonts w:cs="Arial"/>
      </w:rPr>
      <w:instrText xml:space="preserve"> PAGE  \* Arabic  \* MERGEFORMAT </w:instrText>
    </w:r>
    <w:r w:rsidR="008934FE">
      <w:rPr>
        <w:rFonts w:cs="Arial"/>
      </w:rPr>
      <w:fldChar w:fldCharType="separate"/>
    </w:r>
    <w:r w:rsidR="00443597">
      <w:rPr>
        <w:rFonts w:cs="Arial"/>
        <w:noProof/>
      </w:rPr>
      <w:t>6</w:t>
    </w:r>
    <w:r w:rsidR="008934FE">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93D1A" w14:textId="77777777" w:rsidR="000F2247" w:rsidRDefault="008934FE" w:rsidP="00B53644">
    <w:pPr>
      <w:pStyle w:val="Footer"/>
      <w:tabs>
        <w:tab w:val="clear" w:pos="4536"/>
      </w:tabs>
      <w:rPr>
        <w:sz w:val="14"/>
      </w:rPr>
    </w:pPr>
    <w:r>
      <w:rPr>
        <w:sz w:val="14"/>
      </w:rPr>
      <w:t>Form 41-14-2-en</w:t>
    </w:r>
  </w:p>
  <w:p w14:paraId="294CCF6D" w14:textId="7AF1E8F4" w:rsidR="008934FE" w:rsidRDefault="007C42D4" w:rsidP="00B53644">
    <w:pPr>
      <w:pStyle w:val="Footer"/>
      <w:tabs>
        <w:tab w:val="clear" w:pos="4536"/>
      </w:tabs>
    </w:pPr>
    <w:r>
      <w:rPr>
        <w:sz w:val="14"/>
      </w:rPr>
      <w:t xml:space="preserve">Created by </w:t>
    </w:r>
    <w:r w:rsidRPr="00244C6C">
      <w:rPr>
        <w:sz w:val="14"/>
        <w:highlight w:val="yellow"/>
      </w:rPr>
      <w:t>________________</w:t>
    </w:r>
    <w:r>
      <w:rPr>
        <w:sz w:val="14"/>
      </w:rPr>
      <w:t xml:space="preserve"> Division OU 3900, Date: </w:t>
    </w:r>
    <w:r w:rsidRPr="00244C6C">
      <w:rPr>
        <w:sz w:val="14"/>
        <w:highlight w:val="yellow"/>
      </w:rPr>
      <w:t>_________</w:t>
    </w:r>
    <w:r w:rsidR="008934FE">
      <w:rPr>
        <w:sz w:val="13"/>
      </w:rPr>
      <w:tab/>
    </w:r>
    <w:r w:rsidR="008934FE" w:rsidRPr="006902D2">
      <w:fldChar w:fldCharType="begin"/>
    </w:r>
    <w:r w:rsidR="008934FE" w:rsidRPr="006902D2">
      <w:instrText xml:space="preserve"> PAGE  \* Arabic  \* MERGEFORMAT </w:instrText>
    </w:r>
    <w:r w:rsidR="008934FE" w:rsidRPr="006902D2">
      <w:fldChar w:fldCharType="separate"/>
    </w:r>
    <w:r w:rsidR="00443597">
      <w:rPr>
        <w:noProof/>
      </w:rPr>
      <w:t>1</w:t>
    </w:r>
    <w:r w:rsidR="008934FE"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9F091" w14:textId="77777777" w:rsidR="00363519" w:rsidRDefault="00363519" w:rsidP="00E0714A">
      <w:r>
        <w:separator/>
      </w:r>
    </w:p>
    <w:p w14:paraId="3B3EB155" w14:textId="77777777" w:rsidR="00363519" w:rsidRDefault="00363519"/>
    <w:p w14:paraId="6F25EEBB" w14:textId="77777777" w:rsidR="00363519" w:rsidRDefault="00363519"/>
  </w:footnote>
  <w:footnote w:type="continuationSeparator" w:id="0">
    <w:p w14:paraId="6469FE58" w14:textId="77777777" w:rsidR="00363519" w:rsidRDefault="00363519" w:rsidP="00E0714A">
      <w:r>
        <w:continuationSeparator/>
      </w:r>
    </w:p>
    <w:p w14:paraId="514F5BDF" w14:textId="77777777" w:rsidR="00363519" w:rsidRDefault="00363519"/>
    <w:p w14:paraId="6C84550C" w14:textId="77777777" w:rsidR="00363519" w:rsidRDefault="00363519"/>
  </w:footnote>
  <w:footnote w:type="continuationNotice" w:id="1">
    <w:p w14:paraId="71AEF370" w14:textId="77777777" w:rsidR="00363519" w:rsidRDefault="00363519">
      <w:pPr>
        <w:spacing w:after="0"/>
      </w:pPr>
    </w:p>
    <w:p w14:paraId="5FBDF1D8" w14:textId="77777777" w:rsidR="00363519" w:rsidRDefault="00363519"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D8C9" w14:textId="0E6A1083" w:rsidR="008934FE" w:rsidRPr="005B309C" w:rsidRDefault="008934FE" w:rsidP="00B53644">
    <w:pPr>
      <w:spacing w:after="0"/>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DDC09" w14:textId="01320FA8" w:rsidR="005B309C" w:rsidRPr="005B309C" w:rsidRDefault="005B309C">
    <w:pPr>
      <w:pStyle w:val="Header"/>
      <w:rPr>
        <w:lang w:val="en-US"/>
      </w:rPr>
    </w:pPr>
    <w:r>
      <w:rPr>
        <w:lang w:val="en-U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D67"/>
    <w:multiLevelType w:val="multilevel"/>
    <w:tmpl w:val="EDAA44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5B1629"/>
    <w:multiLevelType w:val="multilevel"/>
    <w:tmpl w:val="B48E189A"/>
    <w:lvl w:ilvl="0">
      <w:start w:val="14"/>
      <w:numFmt w:val="decimal"/>
      <w:lvlText w:val="%1."/>
      <w:lvlJc w:val="left"/>
      <w:pPr>
        <w:ind w:left="360" w:hanging="360"/>
      </w:pPr>
      <w:rPr>
        <w:rFonts w:eastAsiaTheme="minorHAnsi" w:hint="default"/>
        <w:b/>
      </w:rPr>
    </w:lvl>
    <w:lvl w:ilvl="1">
      <w:start w:val="2"/>
      <w:numFmt w:val="decimal"/>
      <w:lvlText w:val="%1.%2."/>
      <w:lvlJc w:val="left"/>
      <w:pPr>
        <w:ind w:left="862" w:hanging="720"/>
      </w:pPr>
      <w:rPr>
        <w:rFonts w:eastAsiaTheme="minorHAnsi" w:hint="default"/>
        <w:b/>
      </w:rPr>
    </w:lvl>
    <w:lvl w:ilvl="2">
      <w:start w:val="1"/>
      <w:numFmt w:val="decimal"/>
      <w:lvlText w:val="%1.%2.%3."/>
      <w:lvlJc w:val="left"/>
      <w:pPr>
        <w:ind w:left="1004" w:hanging="720"/>
      </w:pPr>
      <w:rPr>
        <w:rFonts w:eastAsiaTheme="minorHAnsi" w:hint="default"/>
        <w:b/>
      </w:rPr>
    </w:lvl>
    <w:lvl w:ilvl="3">
      <w:start w:val="1"/>
      <w:numFmt w:val="decimal"/>
      <w:lvlText w:val="%1.%2.%3.%4."/>
      <w:lvlJc w:val="left"/>
      <w:pPr>
        <w:ind w:left="1506" w:hanging="1080"/>
      </w:pPr>
      <w:rPr>
        <w:rFonts w:eastAsiaTheme="minorHAnsi" w:hint="default"/>
        <w:b/>
      </w:rPr>
    </w:lvl>
    <w:lvl w:ilvl="4">
      <w:start w:val="1"/>
      <w:numFmt w:val="decimal"/>
      <w:lvlText w:val="%1.%2.%3.%4.%5."/>
      <w:lvlJc w:val="left"/>
      <w:pPr>
        <w:ind w:left="1648" w:hanging="1080"/>
      </w:pPr>
      <w:rPr>
        <w:rFonts w:eastAsiaTheme="minorHAnsi" w:hint="default"/>
        <w:b/>
      </w:rPr>
    </w:lvl>
    <w:lvl w:ilvl="5">
      <w:start w:val="1"/>
      <w:numFmt w:val="decimal"/>
      <w:lvlText w:val="%1.%2.%3.%4.%5.%6."/>
      <w:lvlJc w:val="left"/>
      <w:pPr>
        <w:ind w:left="2150" w:hanging="1440"/>
      </w:pPr>
      <w:rPr>
        <w:rFonts w:eastAsiaTheme="minorHAnsi" w:hint="default"/>
        <w:b/>
      </w:rPr>
    </w:lvl>
    <w:lvl w:ilvl="6">
      <w:start w:val="1"/>
      <w:numFmt w:val="decimal"/>
      <w:lvlText w:val="%1.%2.%3.%4.%5.%6.%7."/>
      <w:lvlJc w:val="left"/>
      <w:pPr>
        <w:ind w:left="2292" w:hanging="1440"/>
      </w:pPr>
      <w:rPr>
        <w:rFonts w:eastAsiaTheme="minorHAnsi" w:hint="default"/>
        <w:b/>
      </w:rPr>
    </w:lvl>
    <w:lvl w:ilvl="7">
      <w:start w:val="1"/>
      <w:numFmt w:val="decimal"/>
      <w:lvlText w:val="%1.%2.%3.%4.%5.%6.%7.%8."/>
      <w:lvlJc w:val="left"/>
      <w:pPr>
        <w:ind w:left="2794" w:hanging="1800"/>
      </w:pPr>
      <w:rPr>
        <w:rFonts w:eastAsiaTheme="minorHAnsi" w:hint="default"/>
        <w:b/>
      </w:rPr>
    </w:lvl>
    <w:lvl w:ilvl="8">
      <w:start w:val="1"/>
      <w:numFmt w:val="decimal"/>
      <w:lvlText w:val="%1.%2.%3.%4.%5.%6.%7.%8.%9."/>
      <w:lvlJc w:val="left"/>
      <w:pPr>
        <w:ind w:left="2936" w:hanging="1800"/>
      </w:pPr>
      <w:rPr>
        <w:rFonts w:eastAsiaTheme="minorHAnsi" w:hint="default"/>
        <w:b/>
      </w:rPr>
    </w:lvl>
  </w:abstractNum>
  <w:abstractNum w:abstractNumId="2" w15:restartNumberingAfterBreak="0">
    <w:nsid w:val="0F5844D9"/>
    <w:multiLevelType w:val="hybridMultilevel"/>
    <w:tmpl w:val="FE6638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B0A53"/>
    <w:multiLevelType w:val="multilevel"/>
    <w:tmpl w:val="66042D7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2A739F8"/>
    <w:multiLevelType w:val="hybridMultilevel"/>
    <w:tmpl w:val="5948A394"/>
    <w:lvl w:ilvl="0" w:tplc="E0DCF288">
      <w:start w:val="1"/>
      <w:numFmt w:val="bullet"/>
      <w:lvlText w:val=""/>
      <w:lvlJc w:val="left"/>
      <w:pPr>
        <w:ind w:left="720" w:hanging="360"/>
      </w:pPr>
      <w:rPr>
        <w:rFonts w:ascii="Symbol" w:hAnsi="Symbol" w:hint="default"/>
        <w:color w:val="000000" w:themeColor="text1"/>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42344B3"/>
    <w:multiLevelType w:val="multilevel"/>
    <w:tmpl w:val="8BB89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AB3486"/>
    <w:multiLevelType w:val="hybridMultilevel"/>
    <w:tmpl w:val="10FA8BC6"/>
    <w:lvl w:ilvl="0" w:tplc="0422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C0766B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8D38BE"/>
    <w:multiLevelType w:val="hybridMultilevel"/>
    <w:tmpl w:val="415E01DC"/>
    <w:lvl w:ilvl="0" w:tplc="04220019">
      <w:start w:val="1"/>
      <w:numFmt w:val="lowerLetter"/>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2787278A"/>
    <w:multiLevelType w:val="hybridMultilevel"/>
    <w:tmpl w:val="3B30EA02"/>
    <w:lvl w:ilvl="0" w:tplc="04220003">
      <w:start w:val="1"/>
      <w:numFmt w:val="bullet"/>
      <w:lvlText w:val="o"/>
      <w:lvlJc w:val="left"/>
      <w:pPr>
        <w:ind w:left="1429" w:hanging="360"/>
      </w:pPr>
      <w:rPr>
        <w:rFonts w:ascii="Courier New" w:hAnsi="Courier New" w:cs="Courier New"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15:restartNumberingAfterBreak="0">
    <w:nsid w:val="2A70475E"/>
    <w:multiLevelType w:val="hybridMultilevel"/>
    <w:tmpl w:val="543A978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2A8F775B"/>
    <w:multiLevelType w:val="hybridMultilevel"/>
    <w:tmpl w:val="F54C000E"/>
    <w:lvl w:ilvl="0" w:tplc="7F487372">
      <w:start w:val="1"/>
      <w:numFmt w:val="lowerLetter"/>
      <w:pStyle w:val="Aufzhlung2"/>
      <w:lvlText w:val="%1)"/>
      <w:lvlJc w:val="left"/>
      <w:pPr>
        <w:ind w:left="1571" w:hanging="360"/>
      </w:pPr>
      <w:rPr>
        <w:b w:val="0"/>
        <w:bCs/>
      </w:r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12" w15:restartNumberingAfterBreak="0">
    <w:nsid w:val="2E7A2F66"/>
    <w:multiLevelType w:val="multilevel"/>
    <w:tmpl w:val="44BE7880"/>
    <w:lvl w:ilvl="0">
      <w:start w:val="7"/>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15:restartNumberingAfterBreak="0">
    <w:nsid w:val="31F361E4"/>
    <w:multiLevelType w:val="multilevel"/>
    <w:tmpl w:val="471A05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010723"/>
    <w:multiLevelType w:val="hybridMultilevel"/>
    <w:tmpl w:val="01FA3F5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363B3DCA"/>
    <w:multiLevelType w:val="hybridMultilevel"/>
    <w:tmpl w:val="65247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76843E7"/>
    <w:multiLevelType w:val="hybridMultilevel"/>
    <w:tmpl w:val="736EDAFC"/>
    <w:lvl w:ilvl="0" w:tplc="04070001">
      <w:start w:val="1"/>
      <w:numFmt w:val="bullet"/>
      <w:lvlText w:val=""/>
      <w:lvlJc w:val="left"/>
      <w:pPr>
        <w:ind w:left="425" w:hanging="425"/>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3BA91153"/>
    <w:multiLevelType w:val="multilevel"/>
    <w:tmpl w:val="A1468C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2BE2513"/>
    <w:multiLevelType w:val="hybridMultilevel"/>
    <w:tmpl w:val="12245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415259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D904B2B"/>
    <w:multiLevelType w:val="hybridMultilevel"/>
    <w:tmpl w:val="3D404B4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25"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27" w15:restartNumberingAfterBreak="0">
    <w:nsid w:val="57AD4619"/>
    <w:multiLevelType w:val="hybridMultilevel"/>
    <w:tmpl w:val="43F43B98"/>
    <w:lvl w:ilvl="0" w:tplc="0422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8" w15:restartNumberingAfterBreak="0">
    <w:nsid w:val="5CD342C6"/>
    <w:multiLevelType w:val="multilevel"/>
    <w:tmpl w:val="CC765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BD645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29E148F"/>
    <w:multiLevelType w:val="hybridMultilevel"/>
    <w:tmpl w:val="DF86C8FA"/>
    <w:lvl w:ilvl="0" w:tplc="FFFFFFFF">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2" w15:restartNumberingAfterBreak="0">
    <w:nsid w:val="667D1610"/>
    <w:multiLevelType w:val="hybridMultilevel"/>
    <w:tmpl w:val="2D34A54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3" w15:restartNumberingAfterBreak="0">
    <w:nsid w:val="671671FF"/>
    <w:multiLevelType w:val="hybridMultilevel"/>
    <w:tmpl w:val="5248FF6A"/>
    <w:lvl w:ilvl="0" w:tplc="0422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F5D0952"/>
    <w:multiLevelType w:val="multilevel"/>
    <w:tmpl w:val="65524F80"/>
    <w:lvl w:ilvl="0">
      <w:numFmt w:val="decimal"/>
      <w:lvlText w:val="%1."/>
      <w:lvlJc w:val="left"/>
      <w:pPr>
        <w:ind w:left="3325" w:hanging="207"/>
      </w:pPr>
      <w:rPr>
        <w:rFonts w:hint="default"/>
        <w:b/>
        <w:bCs/>
        <w:i w:val="0"/>
        <w:iCs w:val="0"/>
        <w:color w:val="000000" w:themeColor="text1"/>
      </w:rPr>
    </w:lvl>
    <w:lvl w:ilvl="1">
      <w:start w:val="1"/>
      <w:numFmt w:val="decimal"/>
      <w:lvlText w:val="%2.1"/>
      <w:lvlJc w:val="left"/>
      <w:pPr>
        <w:ind w:left="502" w:hanging="360"/>
      </w:pPr>
      <w:rPr>
        <w:rFonts w:hint="default"/>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35" w15:restartNumberingAfterBreak="0">
    <w:nsid w:val="72D47C62"/>
    <w:multiLevelType w:val="hybridMultilevel"/>
    <w:tmpl w:val="274630E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6"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7" w15:restartNumberingAfterBreak="0">
    <w:nsid w:val="76B7EC43"/>
    <w:multiLevelType w:val="hybridMultilevel"/>
    <w:tmpl w:val="D19C03FE"/>
    <w:lvl w:ilvl="0" w:tplc="635C3548">
      <w:start w:val="1"/>
      <w:numFmt w:val="bullet"/>
      <w:lvlText w:val="·"/>
      <w:lvlJc w:val="left"/>
      <w:pPr>
        <w:ind w:left="360" w:hanging="360"/>
      </w:pPr>
      <w:rPr>
        <w:rFonts w:ascii="Symbol" w:hAnsi="Symbol" w:hint="default"/>
      </w:rPr>
    </w:lvl>
    <w:lvl w:ilvl="1" w:tplc="6E6A5300">
      <w:start w:val="1"/>
      <w:numFmt w:val="bullet"/>
      <w:lvlText w:val="o"/>
      <w:lvlJc w:val="left"/>
      <w:pPr>
        <w:ind w:left="1080" w:hanging="360"/>
      </w:pPr>
      <w:rPr>
        <w:rFonts w:ascii="Courier New" w:hAnsi="Courier New" w:hint="default"/>
      </w:rPr>
    </w:lvl>
    <w:lvl w:ilvl="2" w:tplc="9286A52E">
      <w:start w:val="1"/>
      <w:numFmt w:val="bullet"/>
      <w:lvlText w:val=""/>
      <w:lvlJc w:val="left"/>
      <w:pPr>
        <w:ind w:left="1800" w:hanging="360"/>
      </w:pPr>
      <w:rPr>
        <w:rFonts w:ascii="Wingdings" w:hAnsi="Wingdings" w:hint="default"/>
      </w:rPr>
    </w:lvl>
    <w:lvl w:ilvl="3" w:tplc="5E242460">
      <w:start w:val="1"/>
      <w:numFmt w:val="bullet"/>
      <w:lvlText w:val=""/>
      <w:lvlJc w:val="left"/>
      <w:pPr>
        <w:ind w:left="2520" w:hanging="360"/>
      </w:pPr>
      <w:rPr>
        <w:rFonts w:ascii="Symbol" w:hAnsi="Symbol" w:hint="default"/>
      </w:rPr>
    </w:lvl>
    <w:lvl w:ilvl="4" w:tplc="BDAE2DBC">
      <w:start w:val="1"/>
      <w:numFmt w:val="bullet"/>
      <w:lvlText w:val="o"/>
      <w:lvlJc w:val="left"/>
      <w:pPr>
        <w:ind w:left="3240" w:hanging="360"/>
      </w:pPr>
      <w:rPr>
        <w:rFonts w:ascii="Courier New" w:hAnsi="Courier New" w:hint="default"/>
      </w:rPr>
    </w:lvl>
    <w:lvl w:ilvl="5" w:tplc="CC8244D0">
      <w:start w:val="1"/>
      <w:numFmt w:val="bullet"/>
      <w:lvlText w:val=""/>
      <w:lvlJc w:val="left"/>
      <w:pPr>
        <w:ind w:left="3960" w:hanging="360"/>
      </w:pPr>
      <w:rPr>
        <w:rFonts w:ascii="Wingdings" w:hAnsi="Wingdings" w:hint="default"/>
      </w:rPr>
    </w:lvl>
    <w:lvl w:ilvl="6" w:tplc="586C9600">
      <w:start w:val="1"/>
      <w:numFmt w:val="bullet"/>
      <w:lvlText w:val=""/>
      <w:lvlJc w:val="left"/>
      <w:pPr>
        <w:ind w:left="4680" w:hanging="360"/>
      </w:pPr>
      <w:rPr>
        <w:rFonts w:ascii="Symbol" w:hAnsi="Symbol" w:hint="default"/>
      </w:rPr>
    </w:lvl>
    <w:lvl w:ilvl="7" w:tplc="1A602B0E">
      <w:start w:val="1"/>
      <w:numFmt w:val="bullet"/>
      <w:lvlText w:val="o"/>
      <w:lvlJc w:val="left"/>
      <w:pPr>
        <w:ind w:left="5400" w:hanging="360"/>
      </w:pPr>
      <w:rPr>
        <w:rFonts w:ascii="Courier New" w:hAnsi="Courier New" w:hint="default"/>
      </w:rPr>
    </w:lvl>
    <w:lvl w:ilvl="8" w:tplc="0240BEF2">
      <w:start w:val="1"/>
      <w:numFmt w:val="bullet"/>
      <w:lvlText w:val=""/>
      <w:lvlJc w:val="left"/>
      <w:pPr>
        <w:ind w:left="6120" w:hanging="360"/>
      </w:pPr>
      <w:rPr>
        <w:rFonts w:ascii="Wingdings" w:hAnsi="Wingdings" w:hint="default"/>
      </w:rPr>
    </w:lvl>
  </w:abstractNum>
  <w:abstractNum w:abstractNumId="38" w15:restartNumberingAfterBreak="0">
    <w:nsid w:val="7A160258"/>
    <w:multiLevelType w:val="multilevel"/>
    <w:tmpl w:val="A1B663E0"/>
    <w:lvl w:ilvl="0">
      <w:start w:val="2"/>
      <w:numFmt w:val="decimal"/>
      <w:lvlText w:val="%1."/>
      <w:lvlJc w:val="left"/>
      <w:pPr>
        <w:ind w:left="360" w:hanging="360"/>
      </w:pPr>
      <w:rPr>
        <w:rFonts w:eastAsiaTheme="minorHAnsi" w:hint="default"/>
        <w:b/>
      </w:rPr>
    </w:lvl>
    <w:lvl w:ilvl="1">
      <w:start w:val="1"/>
      <w:numFmt w:val="decimal"/>
      <w:lvlText w:val="%1.%2."/>
      <w:lvlJc w:val="left"/>
      <w:pPr>
        <w:ind w:left="862" w:hanging="720"/>
      </w:pPr>
      <w:rPr>
        <w:rFonts w:eastAsiaTheme="minorHAnsi" w:hint="default"/>
        <w:b/>
      </w:rPr>
    </w:lvl>
    <w:lvl w:ilvl="2">
      <w:start w:val="1"/>
      <w:numFmt w:val="decimal"/>
      <w:lvlText w:val="%1.%2.%3."/>
      <w:lvlJc w:val="left"/>
      <w:pPr>
        <w:ind w:left="1004" w:hanging="720"/>
      </w:pPr>
      <w:rPr>
        <w:rFonts w:eastAsiaTheme="minorHAnsi" w:hint="default"/>
        <w:b/>
      </w:rPr>
    </w:lvl>
    <w:lvl w:ilvl="3">
      <w:start w:val="1"/>
      <w:numFmt w:val="decimal"/>
      <w:lvlText w:val="%1.%2.%3.%4."/>
      <w:lvlJc w:val="left"/>
      <w:pPr>
        <w:ind w:left="1506" w:hanging="1080"/>
      </w:pPr>
      <w:rPr>
        <w:rFonts w:eastAsiaTheme="minorHAnsi" w:hint="default"/>
        <w:b/>
      </w:rPr>
    </w:lvl>
    <w:lvl w:ilvl="4">
      <w:start w:val="1"/>
      <w:numFmt w:val="decimal"/>
      <w:lvlText w:val="%1.%2.%3.%4.%5."/>
      <w:lvlJc w:val="left"/>
      <w:pPr>
        <w:ind w:left="1648" w:hanging="1080"/>
      </w:pPr>
      <w:rPr>
        <w:rFonts w:eastAsiaTheme="minorHAnsi" w:hint="default"/>
        <w:b/>
      </w:rPr>
    </w:lvl>
    <w:lvl w:ilvl="5">
      <w:start w:val="1"/>
      <w:numFmt w:val="decimal"/>
      <w:lvlText w:val="%1.%2.%3.%4.%5.%6."/>
      <w:lvlJc w:val="left"/>
      <w:pPr>
        <w:ind w:left="2150" w:hanging="1440"/>
      </w:pPr>
      <w:rPr>
        <w:rFonts w:eastAsiaTheme="minorHAnsi" w:hint="default"/>
        <w:b/>
      </w:rPr>
    </w:lvl>
    <w:lvl w:ilvl="6">
      <w:start w:val="1"/>
      <w:numFmt w:val="decimal"/>
      <w:lvlText w:val="%1.%2.%3.%4.%5.%6.%7."/>
      <w:lvlJc w:val="left"/>
      <w:pPr>
        <w:ind w:left="2292" w:hanging="1440"/>
      </w:pPr>
      <w:rPr>
        <w:rFonts w:eastAsiaTheme="minorHAnsi" w:hint="default"/>
        <w:b/>
      </w:rPr>
    </w:lvl>
    <w:lvl w:ilvl="7">
      <w:start w:val="1"/>
      <w:numFmt w:val="decimal"/>
      <w:lvlText w:val="%1.%2.%3.%4.%5.%6.%7.%8."/>
      <w:lvlJc w:val="left"/>
      <w:pPr>
        <w:ind w:left="2794" w:hanging="1800"/>
      </w:pPr>
      <w:rPr>
        <w:rFonts w:eastAsiaTheme="minorHAnsi" w:hint="default"/>
        <w:b/>
      </w:rPr>
    </w:lvl>
    <w:lvl w:ilvl="8">
      <w:start w:val="1"/>
      <w:numFmt w:val="decimal"/>
      <w:lvlText w:val="%1.%2.%3.%4.%5.%6.%7.%8.%9."/>
      <w:lvlJc w:val="left"/>
      <w:pPr>
        <w:ind w:left="2936" w:hanging="1800"/>
      </w:pPr>
      <w:rPr>
        <w:rFonts w:eastAsiaTheme="minorHAnsi" w:hint="default"/>
        <w:b/>
      </w:rPr>
    </w:lvl>
  </w:abstractNum>
  <w:num w:numId="1" w16cid:durableId="473257268">
    <w:abstractNumId w:val="25"/>
  </w:num>
  <w:num w:numId="2" w16cid:durableId="1888682693">
    <w:abstractNumId w:val="29"/>
  </w:num>
  <w:num w:numId="3" w16cid:durableId="1909532663">
    <w:abstractNumId w:val="7"/>
  </w:num>
  <w:num w:numId="4" w16cid:durableId="1413351348">
    <w:abstractNumId w:val="22"/>
  </w:num>
  <w:num w:numId="5" w16cid:durableId="1458530658">
    <w:abstractNumId w:val="37"/>
  </w:num>
  <w:num w:numId="6" w16cid:durableId="730006170">
    <w:abstractNumId w:val="21"/>
  </w:num>
  <w:num w:numId="7" w16cid:durableId="2052680152">
    <w:abstractNumId w:val="20"/>
  </w:num>
  <w:num w:numId="8" w16cid:durableId="1739937657">
    <w:abstractNumId w:val="16"/>
  </w:num>
  <w:num w:numId="9" w16cid:durableId="473182280">
    <w:abstractNumId w:val="4"/>
  </w:num>
  <w:num w:numId="10" w16cid:durableId="234316739">
    <w:abstractNumId w:val="30"/>
  </w:num>
  <w:num w:numId="11" w16cid:durableId="1747921526">
    <w:abstractNumId w:val="36"/>
  </w:num>
  <w:num w:numId="12" w16cid:durableId="85295967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8748145">
    <w:abstractNumId w:val="24"/>
  </w:num>
  <w:num w:numId="14" w16cid:durableId="1553886304">
    <w:abstractNumId w:val="34"/>
  </w:num>
  <w:num w:numId="15" w16cid:durableId="759836435">
    <w:abstractNumId w:val="18"/>
  </w:num>
  <w:num w:numId="16" w16cid:durableId="1509102298">
    <w:abstractNumId w:val="14"/>
  </w:num>
  <w:num w:numId="17" w16cid:durableId="967861588">
    <w:abstractNumId w:val="29"/>
  </w:num>
  <w:num w:numId="18" w16cid:durableId="1531450061">
    <w:abstractNumId w:val="31"/>
  </w:num>
  <w:num w:numId="19" w16cid:durableId="928349401">
    <w:abstractNumId w:val="0"/>
  </w:num>
  <w:num w:numId="20" w16cid:durableId="97608597">
    <w:abstractNumId w:val="5"/>
  </w:num>
  <w:num w:numId="21" w16cid:durableId="1384676033">
    <w:abstractNumId w:val="13"/>
  </w:num>
  <w:num w:numId="22" w16cid:durableId="695430235">
    <w:abstractNumId w:val="19"/>
  </w:num>
  <w:num w:numId="23" w16cid:durableId="967855679">
    <w:abstractNumId w:val="6"/>
  </w:num>
  <w:num w:numId="24" w16cid:durableId="271280860">
    <w:abstractNumId w:val="33"/>
  </w:num>
  <w:num w:numId="25" w16cid:durableId="1627003442">
    <w:abstractNumId w:val="27"/>
  </w:num>
  <w:num w:numId="26" w16cid:durableId="790980639">
    <w:abstractNumId w:val="9"/>
  </w:num>
  <w:num w:numId="27" w16cid:durableId="1725715689">
    <w:abstractNumId w:val="15"/>
  </w:num>
  <w:num w:numId="28" w16cid:durableId="1830291830">
    <w:abstractNumId w:val="17"/>
  </w:num>
  <w:num w:numId="29" w16cid:durableId="1451827152">
    <w:abstractNumId w:val="3"/>
  </w:num>
  <w:num w:numId="30" w16cid:durableId="978458779">
    <w:abstractNumId w:val="8"/>
  </w:num>
  <w:num w:numId="31" w16cid:durableId="1517575566">
    <w:abstractNumId w:val="10"/>
  </w:num>
  <w:num w:numId="32" w16cid:durableId="1627009363">
    <w:abstractNumId w:val="35"/>
  </w:num>
  <w:num w:numId="33" w16cid:durableId="1221133250">
    <w:abstractNumId w:val="38"/>
  </w:num>
  <w:num w:numId="34" w16cid:durableId="744768578">
    <w:abstractNumId w:val="32"/>
  </w:num>
  <w:num w:numId="35" w16cid:durableId="260070256">
    <w:abstractNumId w:val="11"/>
  </w:num>
  <w:num w:numId="36" w16cid:durableId="1239708613">
    <w:abstractNumId w:val="11"/>
    <w:lvlOverride w:ilvl="0">
      <w:startOverride w:val="1"/>
    </w:lvlOverride>
  </w:num>
  <w:num w:numId="37" w16cid:durableId="618075731">
    <w:abstractNumId w:val="11"/>
    <w:lvlOverride w:ilvl="0">
      <w:startOverride w:val="1"/>
    </w:lvlOverride>
  </w:num>
  <w:num w:numId="38" w16cid:durableId="595090851">
    <w:abstractNumId w:val="1"/>
  </w:num>
  <w:num w:numId="39" w16cid:durableId="30498513">
    <w:abstractNumId w:val="23"/>
  </w:num>
  <w:num w:numId="40" w16cid:durableId="407268851">
    <w:abstractNumId w:val="28"/>
  </w:num>
  <w:num w:numId="41" w16cid:durableId="1223756860">
    <w:abstractNumId w:val="2"/>
  </w:num>
  <w:num w:numId="42" w16cid:durableId="700514967">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s-ES"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pt-BR" w:vendorID="64" w:dllVersion="0" w:nlCheck="1" w:checkStyle="0"/>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0543"/>
    <w:rsid w:val="00001E7E"/>
    <w:rsid w:val="000034EF"/>
    <w:rsid w:val="00004063"/>
    <w:rsid w:val="00004156"/>
    <w:rsid w:val="00004A34"/>
    <w:rsid w:val="00004F34"/>
    <w:rsid w:val="00006580"/>
    <w:rsid w:val="00006F9E"/>
    <w:rsid w:val="00007F1D"/>
    <w:rsid w:val="000112F6"/>
    <w:rsid w:val="000117B0"/>
    <w:rsid w:val="000123FA"/>
    <w:rsid w:val="00012BDC"/>
    <w:rsid w:val="00013ACB"/>
    <w:rsid w:val="00013D89"/>
    <w:rsid w:val="000140C1"/>
    <w:rsid w:val="00014220"/>
    <w:rsid w:val="000143A9"/>
    <w:rsid w:val="00016532"/>
    <w:rsid w:val="00016C83"/>
    <w:rsid w:val="00017BC0"/>
    <w:rsid w:val="00020CF5"/>
    <w:rsid w:val="000212CC"/>
    <w:rsid w:val="00021BDD"/>
    <w:rsid w:val="00021C3B"/>
    <w:rsid w:val="0002289A"/>
    <w:rsid w:val="00023D6E"/>
    <w:rsid w:val="000243EA"/>
    <w:rsid w:val="00025D77"/>
    <w:rsid w:val="000271C9"/>
    <w:rsid w:val="000309EA"/>
    <w:rsid w:val="000323B0"/>
    <w:rsid w:val="00033131"/>
    <w:rsid w:val="000338FB"/>
    <w:rsid w:val="000345D8"/>
    <w:rsid w:val="000345DC"/>
    <w:rsid w:val="00034B81"/>
    <w:rsid w:val="00034E70"/>
    <w:rsid w:val="00035A49"/>
    <w:rsid w:val="00035D95"/>
    <w:rsid w:val="0003643C"/>
    <w:rsid w:val="00036726"/>
    <w:rsid w:val="00036EA7"/>
    <w:rsid w:val="000370F0"/>
    <w:rsid w:val="00037179"/>
    <w:rsid w:val="000407E6"/>
    <w:rsid w:val="00040E3F"/>
    <w:rsid w:val="00041267"/>
    <w:rsid w:val="000413DD"/>
    <w:rsid w:val="00042829"/>
    <w:rsid w:val="00042DBF"/>
    <w:rsid w:val="00042F92"/>
    <w:rsid w:val="0004304D"/>
    <w:rsid w:val="000434CE"/>
    <w:rsid w:val="00043AE8"/>
    <w:rsid w:val="00043C93"/>
    <w:rsid w:val="00045300"/>
    <w:rsid w:val="00045DDC"/>
    <w:rsid w:val="0004728C"/>
    <w:rsid w:val="00047954"/>
    <w:rsid w:val="00050339"/>
    <w:rsid w:val="000508A6"/>
    <w:rsid w:val="00050B2C"/>
    <w:rsid w:val="00051267"/>
    <w:rsid w:val="0005319B"/>
    <w:rsid w:val="0005394B"/>
    <w:rsid w:val="00054FA8"/>
    <w:rsid w:val="00055899"/>
    <w:rsid w:val="00056388"/>
    <w:rsid w:val="00056767"/>
    <w:rsid w:val="000568C5"/>
    <w:rsid w:val="000576FA"/>
    <w:rsid w:val="00057DB3"/>
    <w:rsid w:val="00060228"/>
    <w:rsid w:val="000602B2"/>
    <w:rsid w:val="00060BD5"/>
    <w:rsid w:val="00060C5B"/>
    <w:rsid w:val="00063135"/>
    <w:rsid w:val="00063314"/>
    <w:rsid w:val="0006338A"/>
    <w:rsid w:val="00066823"/>
    <w:rsid w:val="0006700A"/>
    <w:rsid w:val="000676CD"/>
    <w:rsid w:val="000703DF"/>
    <w:rsid w:val="00070B04"/>
    <w:rsid w:val="00071EFB"/>
    <w:rsid w:val="000728DD"/>
    <w:rsid w:val="00072A14"/>
    <w:rsid w:val="000730A1"/>
    <w:rsid w:val="000746D2"/>
    <w:rsid w:val="00075210"/>
    <w:rsid w:val="00076A7C"/>
    <w:rsid w:val="00080567"/>
    <w:rsid w:val="00081256"/>
    <w:rsid w:val="000812DF"/>
    <w:rsid w:val="00081AF8"/>
    <w:rsid w:val="0008264C"/>
    <w:rsid w:val="00082A7F"/>
    <w:rsid w:val="000839D7"/>
    <w:rsid w:val="00083F35"/>
    <w:rsid w:val="00084080"/>
    <w:rsid w:val="00084738"/>
    <w:rsid w:val="0008504A"/>
    <w:rsid w:val="0008669A"/>
    <w:rsid w:val="00087999"/>
    <w:rsid w:val="00087DB1"/>
    <w:rsid w:val="00090123"/>
    <w:rsid w:val="00091F10"/>
    <w:rsid w:val="00092A35"/>
    <w:rsid w:val="00094504"/>
    <w:rsid w:val="000948B1"/>
    <w:rsid w:val="00096D6F"/>
    <w:rsid w:val="00097A07"/>
    <w:rsid w:val="000A1E2C"/>
    <w:rsid w:val="000A212F"/>
    <w:rsid w:val="000A31C5"/>
    <w:rsid w:val="000A3A6E"/>
    <w:rsid w:val="000A3DAF"/>
    <w:rsid w:val="000A3E8F"/>
    <w:rsid w:val="000A4104"/>
    <w:rsid w:val="000A5419"/>
    <w:rsid w:val="000A5ACB"/>
    <w:rsid w:val="000A6B2D"/>
    <w:rsid w:val="000A73E8"/>
    <w:rsid w:val="000A74AE"/>
    <w:rsid w:val="000A779B"/>
    <w:rsid w:val="000B0097"/>
    <w:rsid w:val="000B01CC"/>
    <w:rsid w:val="000B182F"/>
    <w:rsid w:val="000B301D"/>
    <w:rsid w:val="000B3786"/>
    <w:rsid w:val="000B3B19"/>
    <w:rsid w:val="000B459A"/>
    <w:rsid w:val="000B49AA"/>
    <w:rsid w:val="000B4F9C"/>
    <w:rsid w:val="000B5C37"/>
    <w:rsid w:val="000B692F"/>
    <w:rsid w:val="000B6B9F"/>
    <w:rsid w:val="000B7570"/>
    <w:rsid w:val="000B7E1F"/>
    <w:rsid w:val="000C1F7D"/>
    <w:rsid w:val="000C2472"/>
    <w:rsid w:val="000C4BA2"/>
    <w:rsid w:val="000C5A62"/>
    <w:rsid w:val="000C5BE2"/>
    <w:rsid w:val="000C66C1"/>
    <w:rsid w:val="000C69B7"/>
    <w:rsid w:val="000C6AB4"/>
    <w:rsid w:val="000D14EA"/>
    <w:rsid w:val="000D199D"/>
    <w:rsid w:val="000D1C8B"/>
    <w:rsid w:val="000D4CE9"/>
    <w:rsid w:val="000D6320"/>
    <w:rsid w:val="000D6DE5"/>
    <w:rsid w:val="000D6E94"/>
    <w:rsid w:val="000D7093"/>
    <w:rsid w:val="000D7451"/>
    <w:rsid w:val="000D753E"/>
    <w:rsid w:val="000D770F"/>
    <w:rsid w:val="000D7D66"/>
    <w:rsid w:val="000E03C8"/>
    <w:rsid w:val="000E17B8"/>
    <w:rsid w:val="000E1B62"/>
    <w:rsid w:val="000E2119"/>
    <w:rsid w:val="000E2C5B"/>
    <w:rsid w:val="000E2DEB"/>
    <w:rsid w:val="000E36EB"/>
    <w:rsid w:val="000E3A5C"/>
    <w:rsid w:val="000E41AB"/>
    <w:rsid w:val="000E472C"/>
    <w:rsid w:val="000E476C"/>
    <w:rsid w:val="000E4848"/>
    <w:rsid w:val="000E51C8"/>
    <w:rsid w:val="000E600E"/>
    <w:rsid w:val="000E6562"/>
    <w:rsid w:val="000E7C27"/>
    <w:rsid w:val="000E7C42"/>
    <w:rsid w:val="000E7D83"/>
    <w:rsid w:val="000F0D4B"/>
    <w:rsid w:val="000F2157"/>
    <w:rsid w:val="000F2247"/>
    <w:rsid w:val="000F269F"/>
    <w:rsid w:val="000F273F"/>
    <w:rsid w:val="000F2805"/>
    <w:rsid w:val="000F3273"/>
    <w:rsid w:val="000F3B3E"/>
    <w:rsid w:val="000F54C7"/>
    <w:rsid w:val="000F56C5"/>
    <w:rsid w:val="000F79C0"/>
    <w:rsid w:val="00101BC5"/>
    <w:rsid w:val="00102ED7"/>
    <w:rsid w:val="00103CA7"/>
    <w:rsid w:val="001042FB"/>
    <w:rsid w:val="001045E0"/>
    <w:rsid w:val="00104707"/>
    <w:rsid w:val="00105063"/>
    <w:rsid w:val="00105A7C"/>
    <w:rsid w:val="0010656C"/>
    <w:rsid w:val="00107D74"/>
    <w:rsid w:val="00110A8B"/>
    <w:rsid w:val="00111290"/>
    <w:rsid w:val="001124AB"/>
    <w:rsid w:val="00112A5F"/>
    <w:rsid w:val="00114E73"/>
    <w:rsid w:val="0011534A"/>
    <w:rsid w:val="00116941"/>
    <w:rsid w:val="0011789A"/>
    <w:rsid w:val="0012009C"/>
    <w:rsid w:val="001208B1"/>
    <w:rsid w:val="00120B66"/>
    <w:rsid w:val="00120C68"/>
    <w:rsid w:val="00120C70"/>
    <w:rsid w:val="00121006"/>
    <w:rsid w:val="00122948"/>
    <w:rsid w:val="00122E20"/>
    <w:rsid w:val="00123790"/>
    <w:rsid w:val="00124472"/>
    <w:rsid w:val="0012466C"/>
    <w:rsid w:val="00124B48"/>
    <w:rsid w:val="001261F8"/>
    <w:rsid w:val="001274F7"/>
    <w:rsid w:val="00127D3B"/>
    <w:rsid w:val="001301FB"/>
    <w:rsid w:val="0013057A"/>
    <w:rsid w:val="0013064C"/>
    <w:rsid w:val="00130E35"/>
    <w:rsid w:val="00131DC3"/>
    <w:rsid w:val="00131DD7"/>
    <w:rsid w:val="00133C09"/>
    <w:rsid w:val="001342E5"/>
    <w:rsid w:val="00134A22"/>
    <w:rsid w:val="001350A1"/>
    <w:rsid w:val="00135545"/>
    <w:rsid w:val="001356F6"/>
    <w:rsid w:val="0013618E"/>
    <w:rsid w:val="00136274"/>
    <w:rsid w:val="001367E0"/>
    <w:rsid w:val="00136B15"/>
    <w:rsid w:val="00136B40"/>
    <w:rsid w:val="00136D71"/>
    <w:rsid w:val="00136D91"/>
    <w:rsid w:val="001375BB"/>
    <w:rsid w:val="00137973"/>
    <w:rsid w:val="001407CD"/>
    <w:rsid w:val="001411EB"/>
    <w:rsid w:val="001422E5"/>
    <w:rsid w:val="00142891"/>
    <w:rsid w:val="00142A31"/>
    <w:rsid w:val="0014340B"/>
    <w:rsid w:val="001437A5"/>
    <w:rsid w:val="00144E9A"/>
    <w:rsid w:val="001450DC"/>
    <w:rsid w:val="00145AF9"/>
    <w:rsid w:val="001463B5"/>
    <w:rsid w:val="0014686F"/>
    <w:rsid w:val="0015027D"/>
    <w:rsid w:val="00150EE3"/>
    <w:rsid w:val="0015171B"/>
    <w:rsid w:val="00152719"/>
    <w:rsid w:val="00153FC8"/>
    <w:rsid w:val="00154E0D"/>
    <w:rsid w:val="0015515B"/>
    <w:rsid w:val="001551E2"/>
    <w:rsid w:val="001555AB"/>
    <w:rsid w:val="00155D73"/>
    <w:rsid w:val="00157E56"/>
    <w:rsid w:val="00161BCD"/>
    <w:rsid w:val="00162C1E"/>
    <w:rsid w:val="0016536E"/>
    <w:rsid w:val="00166DC1"/>
    <w:rsid w:val="00166FFC"/>
    <w:rsid w:val="0017039C"/>
    <w:rsid w:val="00170815"/>
    <w:rsid w:val="00172756"/>
    <w:rsid w:val="00173882"/>
    <w:rsid w:val="00175440"/>
    <w:rsid w:val="001756A0"/>
    <w:rsid w:val="00175C26"/>
    <w:rsid w:val="00175C9F"/>
    <w:rsid w:val="00176B1E"/>
    <w:rsid w:val="001778B5"/>
    <w:rsid w:val="0018037D"/>
    <w:rsid w:val="00180CBD"/>
    <w:rsid w:val="00180E03"/>
    <w:rsid w:val="0018194E"/>
    <w:rsid w:val="00181EE2"/>
    <w:rsid w:val="001839A0"/>
    <w:rsid w:val="0018406B"/>
    <w:rsid w:val="001844E0"/>
    <w:rsid w:val="00184804"/>
    <w:rsid w:val="00184BFB"/>
    <w:rsid w:val="00184F8A"/>
    <w:rsid w:val="00185628"/>
    <w:rsid w:val="00185FC0"/>
    <w:rsid w:val="001873C8"/>
    <w:rsid w:val="001906F0"/>
    <w:rsid w:val="0019169A"/>
    <w:rsid w:val="00192713"/>
    <w:rsid w:val="001935C5"/>
    <w:rsid w:val="0019484C"/>
    <w:rsid w:val="00196189"/>
    <w:rsid w:val="0019640D"/>
    <w:rsid w:val="0019722E"/>
    <w:rsid w:val="001973B3"/>
    <w:rsid w:val="00197687"/>
    <w:rsid w:val="00197D83"/>
    <w:rsid w:val="001A11F2"/>
    <w:rsid w:val="001A1A2A"/>
    <w:rsid w:val="001A24BF"/>
    <w:rsid w:val="001A2F26"/>
    <w:rsid w:val="001A2F55"/>
    <w:rsid w:val="001A469A"/>
    <w:rsid w:val="001A58AC"/>
    <w:rsid w:val="001A6499"/>
    <w:rsid w:val="001A74E0"/>
    <w:rsid w:val="001A78C9"/>
    <w:rsid w:val="001B0209"/>
    <w:rsid w:val="001B047A"/>
    <w:rsid w:val="001B17E7"/>
    <w:rsid w:val="001B2DC9"/>
    <w:rsid w:val="001B3FBC"/>
    <w:rsid w:val="001B4579"/>
    <w:rsid w:val="001B5A5C"/>
    <w:rsid w:val="001B5F5C"/>
    <w:rsid w:val="001B61D9"/>
    <w:rsid w:val="001B69E3"/>
    <w:rsid w:val="001B7736"/>
    <w:rsid w:val="001C0892"/>
    <w:rsid w:val="001C0C84"/>
    <w:rsid w:val="001C0EB5"/>
    <w:rsid w:val="001C16E1"/>
    <w:rsid w:val="001C1B79"/>
    <w:rsid w:val="001C1F14"/>
    <w:rsid w:val="001C2194"/>
    <w:rsid w:val="001C2793"/>
    <w:rsid w:val="001C2C36"/>
    <w:rsid w:val="001C448B"/>
    <w:rsid w:val="001C46E0"/>
    <w:rsid w:val="001C4F27"/>
    <w:rsid w:val="001C695B"/>
    <w:rsid w:val="001C749F"/>
    <w:rsid w:val="001C76AA"/>
    <w:rsid w:val="001D08DF"/>
    <w:rsid w:val="001D2107"/>
    <w:rsid w:val="001D24F0"/>
    <w:rsid w:val="001D2E69"/>
    <w:rsid w:val="001D374E"/>
    <w:rsid w:val="001D3D89"/>
    <w:rsid w:val="001D4213"/>
    <w:rsid w:val="001D4AE4"/>
    <w:rsid w:val="001D53A3"/>
    <w:rsid w:val="001D5CAB"/>
    <w:rsid w:val="001D66F9"/>
    <w:rsid w:val="001D749B"/>
    <w:rsid w:val="001E0C26"/>
    <w:rsid w:val="001E0C68"/>
    <w:rsid w:val="001E13F5"/>
    <w:rsid w:val="001E144E"/>
    <w:rsid w:val="001E33FE"/>
    <w:rsid w:val="001E4FC2"/>
    <w:rsid w:val="001E5A31"/>
    <w:rsid w:val="001E61D0"/>
    <w:rsid w:val="001E6A05"/>
    <w:rsid w:val="001E7A53"/>
    <w:rsid w:val="001F0672"/>
    <w:rsid w:val="001F109E"/>
    <w:rsid w:val="001F45DC"/>
    <w:rsid w:val="001F4817"/>
    <w:rsid w:val="001F6F36"/>
    <w:rsid w:val="002003BC"/>
    <w:rsid w:val="002004AD"/>
    <w:rsid w:val="00202740"/>
    <w:rsid w:val="00202D3A"/>
    <w:rsid w:val="00203A37"/>
    <w:rsid w:val="00204D6D"/>
    <w:rsid w:val="002052E7"/>
    <w:rsid w:val="00205FD1"/>
    <w:rsid w:val="00206AC4"/>
    <w:rsid w:val="0020734E"/>
    <w:rsid w:val="00207670"/>
    <w:rsid w:val="002077CF"/>
    <w:rsid w:val="00211272"/>
    <w:rsid w:val="00212D2E"/>
    <w:rsid w:val="00213577"/>
    <w:rsid w:val="00213CF0"/>
    <w:rsid w:val="00213D95"/>
    <w:rsid w:val="00216D7A"/>
    <w:rsid w:val="00217186"/>
    <w:rsid w:val="00217377"/>
    <w:rsid w:val="00217577"/>
    <w:rsid w:val="00217880"/>
    <w:rsid w:val="00220103"/>
    <w:rsid w:val="00220FD6"/>
    <w:rsid w:val="00221CC5"/>
    <w:rsid w:val="0022271C"/>
    <w:rsid w:val="00223C34"/>
    <w:rsid w:val="002246EA"/>
    <w:rsid w:val="00224F91"/>
    <w:rsid w:val="00225917"/>
    <w:rsid w:val="002267E9"/>
    <w:rsid w:val="00226D57"/>
    <w:rsid w:val="00226E89"/>
    <w:rsid w:val="00227C9D"/>
    <w:rsid w:val="0023014E"/>
    <w:rsid w:val="002301BA"/>
    <w:rsid w:val="00230C14"/>
    <w:rsid w:val="00230E53"/>
    <w:rsid w:val="00232C18"/>
    <w:rsid w:val="0024219A"/>
    <w:rsid w:val="00243047"/>
    <w:rsid w:val="002430F6"/>
    <w:rsid w:val="002436F1"/>
    <w:rsid w:val="00244A0E"/>
    <w:rsid w:val="00244C36"/>
    <w:rsid w:val="0024518E"/>
    <w:rsid w:val="00245431"/>
    <w:rsid w:val="00246220"/>
    <w:rsid w:val="00246BF1"/>
    <w:rsid w:val="00246DCA"/>
    <w:rsid w:val="002472BA"/>
    <w:rsid w:val="00247BB5"/>
    <w:rsid w:val="00247D33"/>
    <w:rsid w:val="00250A5C"/>
    <w:rsid w:val="00250BFE"/>
    <w:rsid w:val="00251B2E"/>
    <w:rsid w:val="00251EFA"/>
    <w:rsid w:val="0025205A"/>
    <w:rsid w:val="00252346"/>
    <w:rsid w:val="00252826"/>
    <w:rsid w:val="00253403"/>
    <w:rsid w:val="00253717"/>
    <w:rsid w:val="0025393F"/>
    <w:rsid w:val="00254324"/>
    <w:rsid w:val="0025502D"/>
    <w:rsid w:val="002552A0"/>
    <w:rsid w:val="00255A6B"/>
    <w:rsid w:val="00255E57"/>
    <w:rsid w:val="00256AFA"/>
    <w:rsid w:val="00257FA7"/>
    <w:rsid w:val="0026155B"/>
    <w:rsid w:val="00261BEE"/>
    <w:rsid w:val="00262757"/>
    <w:rsid w:val="00264519"/>
    <w:rsid w:val="00264559"/>
    <w:rsid w:val="002650FE"/>
    <w:rsid w:val="00265C8A"/>
    <w:rsid w:val="00266209"/>
    <w:rsid w:val="00266FFE"/>
    <w:rsid w:val="0027087F"/>
    <w:rsid w:val="0027149F"/>
    <w:rsid w:val="002719FE"/>
    <w:rsid w:val="00271AA1"/>
    <w:rsid w:val="00271B23"/>
    <w:rsid w:val="00271E94"/>
    <w:rsid w:val="00272C33"/>
    <w:rsid w:val="00274479"/>
    <w:rsid w:val="0027532D"/>
    <w:rsid w:val="00276243"/>
    <w:rsid w:val="002764DB"/>
    <w:rsid w:val="00276575"/>
    <w:rsid w:val="0027677E"/>
    <w:rsid w:val="0027698C"/>
    <w:rsid w:val="00276E9D"/>
    <w:rsid w:val="002779FB"/>
    <w:rsid w:val="00280118"/>
    <w:rsid w:val="002813F3"/>
    <w:rsid w:val="0028169B"/>
    <w:rsid w:val="00281BB3"/>
    <w:rsid w:val="00281D41"/>
    <w:rsid w:val="00282B9E"/>
    <w:rsid w:val="002831D0"/>
    <w:rsid w:val="0028375F"/>
    <w:rsid w:val="00283C16"/>
    <w:rsid w:val="00283E2D"/>
    <w:rsid w:val="00285C5D"/>
    <w:rsid w:val="00286B69"/>
    <w:rsid w:val="00286D14"/>
    <w:rsid w:val="00287002"/>
    <w:rsid w:val="0028712E"/>
    <w:rsid w:val="002876CE"/>
    <w:rsid w:val="00290C8E"/>
    <w:rsid w:val="00291D5A"/>
    <w:rsid w:val="0029289D"/>
    <w:rsid w:val="00292AED"/>
    <w:rsid w:val="002930A4"/>
    <w:rsid w:val="002944A8"/>
    <w:rsid w:val="0029542D"/>
    <w:rsid w:val="00295B36"/>
    <w:rsid w:val="00295C21"/>
    <w:rsid w:val="0029760E"/>
    <w:rsid w:val="00297BBB"/>
    <w:rsid w:val="00297C97"/>
    <w:rsid w:val="002A048B"/>
    <w:rsid w:val="002A08EF"/>
    <w:rsid w:val="002A102D"/>
    <w:rsid w:val="002A19F3"/>
    <w:rsid w:val="002A1F1F"/>
    <w:rsid w:val="002A37BF"/>
    <w:rsid w:val="002A4282"/>
    <w:rsid w:val="002A42EC"/>
    <w:rsid w:val="002A43F0"/>
    <w:rsid w:val="002A5B25"/>
    <w:rsid w:val="002A5E6E"/>
    <w:rsid w:val="002A63F6"/>
    <w:rsid w:val="002A7BF3"/>
    <w:rsid w:val="002B01D8"/>
    <w:rsid w:val="002B062F"/>
    <w:rsid w:val="002B1046"/>
    <w:rsid w:val="002B1BE3"/>
    <w:rsid w:val="002B264D"/>
    <w:rsid w:val="002B4395"/>
    <w:rsid w:val="002B48B7"/>
    <w:rsid w:val="002B51B2"/>
    <w:rsid w:val="002B680C"/>
    <w:rsid w:val="002B79F6"/>
    <w:rsid w:val="002C0E55"/>
    <w:rsid w:val="002C1A2F"/>
    <w:rsid w:val="002C1FE1"/>
    <w:rsid w:val="002C2D45"/>
    <w:rsid w:val="002C3A83"/>
    <w:rsid w:val="002C4559"/>
    <w:rsid w:val="002C4F8E"/>
    <w:rsid w:val="002C5F71"/>
    <w:rsid w:val="002C7AE3"/>
    <w:rsid w:val="002D0026"/>
    <w:rsid w:val="002D07B9"/>
    <w:rsid w:val="002D0F27"/>
    <w:rsid w:val="002D129A"/>
    <w:rsid w:val="002D1A24"/>
    <w:rsid w:val="002D1FB0"/>
    <w:rsid w:val="002D380A"/>
    <w:rsid w:val="002D5156"/>
    <w:rsid w:val="002D5309"/>
    <w:rsid w:val="002D596E"/>
    <w:rsid w:val="002D65AF"/>
    <w:rsid w:val="002E0DCC"/>
    <w:rsid w:val="002E16F0"/>
    <w:rsid w:val="002E1BE7"/>
    <w:rsid w:val="002E24FE"/>
    <w:rsid w:val="002E2CC6"/>
    <w:rsid w:val="002E42D0"/>
    <w:rsid w:val="002E4483"/>
    <w:rsid w:val="002E486F"/>
    <w:rsid w:val="002E49B3"/>
    <w:rsid w:val="002E4EC0"/>
    <w:rsid w:val="002E52A8"/>
    <w:rsid w:val="002E58F7"/>
    <w:rsid w:val="002E5E5C"/>
    <w:rsid w:val="002E6E71"/>
    <w:rsid w:val="002E7237"/>
    <w:rsid w:val="002F0AE9"/>
    <w:rsid w:val="002F2360"/>
    <w:rsid w:val="002F238D"/>
    <w:rsid w:val="002F24B7"/>
    <w:rsid w:val="002F25AE"/>
    <w:rsid w:val="002F2BC5"/>
    <w:rsid w:val="002F304F"/>
    <w:rsid w:val="002F3473"/>
    <w:rsid w:val="002F398C"/>
    <w:rsid w:val="002F4A32"/>
    <w:rsid w:val="002F50FF"/>
    <w:rsid w:val="002F52B1"/>
    <w:rsid w:val="002F68DC"/>
    <w:rsid w:val="002F7914"/>
    <w:rsid w:val="002F7B18"/>
    <w:rsid w:val="003003E2"/>
    <w:rsid w:val="003005D3"/>
    <w:rsid w:val="00300697"/>
    <w:rsid w:val="00301A73"/>
    <w:rsid w:val="0030343C"/>
    <w:rsid w:val="0030370B"/>
    <w:rsid w:val="003053D2"/>
    <w:rsid w:val="0030604C"/>
    <w:rsid w:val="003069D2"/>
    <w:rsid w:val="00306AE5"/>
    <w:rsid w:val="00307E2D"/>
    <w:rsid w:val="00311125"/>
    <w:rsid w:val="00311D17"/>
    <w:rsid w:val="00312415"/>
    <w:rsid w:val="00314ECB"/>
    <w:rsid w:val="003151C4"/>
    <w:rsid w:val="00315D3B"/>
    <w:rsid w:val="003163DF"/>
    <w:rsid w:val="00316429"/>
    <w:rsid w:val="003168D2"/>
    <w:rsid w:val="00316D51"/>
    <w:rsid w:val="0031705C"/>
    <w:rsid w:val="003177E8"/>
    <w:rsid w:val="00317A2F"/>
    <w:rsid w:val="00317B60"/>
    <w:rsid w:val="0032142F"/>
    <w:rsid w:val="00321491"/>
    <w:rsid w:val="00322595"/>
    <w:rsid w:val="003229F9"/>
    <w:rsid w:val="00323B11"/>
    <w:rsid w:val="00324CF8"/>
    <w:rsid w:val="00325038"/>
    <w:rsid w:val="00325275"/>
    <w:rsid w:val="00325297"/>
    <w:rsid w:val="0032539C"/>
    <w:rsid w:val="00325404"/>
    <w:rsid w:val="00325AEF"/>
    <w:rsid w:val="0032610B"/>
    <w:rsid w:val="00326455"/>
    <w:rsid w:val="003268CB"/>
    <w:rsid w:val="003274A9"/>
    <w:rsid w:val="0033011A"/>
    <w:rsid w:val="00330829"/>
    <w:rsid w:val="00330897"/>
    <w:rsid w:val="0033128A"/>
    <w:rsid w:val="00331A16"/>
    <w:rsid w:val="00331FE6"/>
    <w:rsid w:val="00332464"/>
    <w:rsid w:val="00332A14"/>
    <w:rsid w:val="003338EE"/>
    <w:rsid w:val="00333CC5"/>
    <w:rsid w:val="003344F0"/>
    <w:rsid w:val="00336C6B"/>
    <w:rsid w:val="00337876"/>
    <w:rsid w:val="00337BF5"/>
    <w:rsid w:val="00340477"/>
    <w:rsid w:val="003406D8"/>
    <w:rsid w:val="0034071F"/>
    <w:rsid w:val="00340EE2"/>
    <w:rsid w:val="00343AC1"/>
    <w:rsid w:val="00345D92"/>
    <w:rsid w:val="003473E4"/>
    <w:rsid w:val="00347744"/>
    <w:rsid w:val="00347838"/>
    <w:rsid w:val="00347BE0"/>
    <w:rsid w:val="00347C86"/>
    <w:rsid w:val="00350BAC"/>
    <w:rsid w:val="00350C27"/>
    <w:rsid w:val="00351353"/>
    <w:rsid w:val="003518C6"/>
    <w:rsid w:val="003519A6"/>
    <w:rsid w:val="00351B5D"/>
    <w:rsid w:val="0035230A"/>
    <w:rsid w:val="003524E1"/>
    <w:rsid w:val="00352962"/>
    <w:rsid w:val="00354A72"/>
    <w:rsid w:val="00356678"/>
    <w:rsid w:val="00356984"/>
    <w:rsid w:val="00356CB6"/>
    <w:rsid w:val="0035715F"/>
    <w:rsid w:val="0035719E"/>
    <w:rsid w:val="00357D65"/>
    <w:rsid w:val="003609A6"/>
    <w:rsid w:val="00361210"/>
    <w:rsid w:val="003619AA"/>
    <w:rsid w:val="00361E54"/>
    <w:rsid w:val="003621C3"/>
    <w:rsid w:val="00362931"/>
    <w:rsid w:val="00363519"/>
    <w:rsid w:val="00364ADC"/>
    <w:rsid w:val="00364F19"/>
    <w:rsid w:val="00365053"/>
    <w:rsid w:val="003650BE"/>
    <w:rsid w:val="00365F06"/>
    <w:rsid w:val="00366495"/>
    <w:rsid w:val="00366FD3"/>
    <w:rsid w:val="00370019"/>
    <w:rsid w:val="003702BF"/>
    <w:rsid w:val="00370478"/>
    <w:rsid w:val="0037072D"/>
    <w:rsid w:val="0037149E"/>
    <w:rsid w:val="00372BB8"/>
    <w:rsid w:val="00372DD9"/>
    <w:rsid w:val="00373A0F"/>
    <w:rsid w:val="00374304"/>
    <w:rsid w:val="003745D4"/>
    <w:rsid w:val="00375D70"/>
    <w:rsid w:val="00376A37"/>
    <w:rsid w:val="0037769E"/>
    <w:rsid w:val="00377D14"/>
    <w:rsid w:val="00381AF9"/>
    <w:rsid w:val="00382DB1"/>
    <w:rsid w:val="00382E41"/>
    <w:rsid w:val="0038331D"/>
    <w:rsid w:val="00383D58"/>
    <w:rsid w:val="00384D61"/>
    <w:rsid w:val="00385790"/>
    <w:rsid w:val="00387923"/>
    <w:rsid w:val="00390645"/>
    <w:rsid w:val="0039142F"/>
    <w:rsid w:val="00392092"/>
    <w:rsid w:val="003928F8"/>
    <w:rsid w:val="00392EF2"/>
    <w:rsid w:val="00393B91"/>
    <w:rsid w:val="0039468A"/>
    <w:rsid w:val="003954A5"/>
    <w:rsid w:val="0039631E"/>
    <w:rsid w:val="003964A7"/>
    <w:rsid w:val="003969BF"/>
    <w:rsid w:val="00396E42"/>
    <w:rsid w:val="0039700B"/>
    <w:rsid w:val="003971AD"/>
    <w:rsid w:val="003977F3"/>
    <w:rsid w:val="003979B3"/>
    <w:rsid w:val="00397DA3"/>
    <w:rsid w:val="003A0628"/>
    <w:rsid w:val="003A1D00"/>
    <w:rsid w:val="003A23B2"/>
    <w:rsid w:val="003A3CFE"/>
    <w:rsid w:val="003A7620"/>
    <w:rsid w:val="003A7F51"/>
    <w:rsid w:val="003B021F"/>
    <w:rsid w:val="003B06C0"/>
    <w:rsid w:val="003B0EB0"/>
    <w:rsid w:val="003B10F3"/>
    <w:rsid w:val="003B2DCA"/>
    <w:rsid w:val="003B306D"/>
    <w:rsid w:val="003B3501"/>
    <w:rsid w:val="003B35B9"/>
    <w:rsid w:val="003B39F8"/>
    <w:rsid w:val="003B494B"/>
    <w:rsid w:val="003B4E3C"/>
    <w:rsid w:val="003B552A"/>
    <w:rsid w:val="003B6611"/>
    <w:rsid w:val="003B6795"/>
    <w:rsid w:val="003B6D62"/>
    <w:rsid w:val="003B72A8"/>
    <w:rsid w:val="003C5BE2"/>
    <w:rsid w:val="003C7562"/>
    <w:rsid w:val="003D010A"/>
    <w:rsid w:val="003D1D86"/>
    <w:rsid w:val="003D2A78"/>
    <w:rsid w:val="003D2CC9"/>
    <w:rsid w:val="003D303D"/>
    <w:rsid w:val="003D3086"/>
    <w:rsid w:val="003D31E7"/>
    <w:rsid w:val="003D358E"/>
    <w:rsid w:val="003E0A2C"/>
    <w:rsid w:val="003E127D"/>
    <w:rsid w:val="003E1A41"/>
    <w:rsid w:val="003E2891"/>
    <w:rsid w:val="003E29DA"/>
    <w:rsid w:val="003E3BBB"/>
    <w:rsid w:val="003E3F77"/>
    <w:rsid w:val="003E4677"/>
    <w:rsid w:val="003E4814"/>
    <w:rsid w:val="003E54B7"/>
    <w:rsid w:val="003E5CAF"/>
    <w:rsid w:val="003E5EA4"/>
    <w:rsid w:val="003E62DE"/>
    <w:rsid w:val="003E760B"/>
    <w:rsid w:val="003E7766"/>
    <w:rsid w:val="003E77A4"/>
    <w:rsid w:val="003F0562"/>
    <w:rsid w:val="003F174D"/>
    <w:rsid w:val="003F2415"/>
    <w:rsid w:val="003F2D16"/>
    <w:rsid w:val="003F33A1"/>
    <w:rsid w:val="003F482D"/>
    <w:rsid w:val="003F49E3"/>
    <w:rsid w:val="003F4E18"/>
    <w:rsid w:val="003F57AD"/>
    <w:rsid w:val="003F67B7"/>
    <w:rsid w:val="003F6A20"/>
    <w:rsid w:val="003F733B"/>
    <w:rsid w:val="003F7629"/>
    <w:rsid w:val="0040026C"/>
    <w:rsid w:val="004006F2"/>
    <w:rsid w:val="00400B6C"/>
    <w:rsid w:val="00400CCB"/>
    <w:rsid w:val="00400E22"/>
    <w:rsid w:val="00400E63"/>
    <w:rsid w:val="004012DB"/>
    <w:rsid w:val="00402B26"/>
    <w:rsid w:val="0040306C"/>
    <w:rsid w:val="0040371C"/>
    <w:rsid w:val="00403C75"/>
    <w:rsid w:val="00406394"/>
    <w:rsid w:val="00406DBB"/>
    <w:rsid w:val="00406FC8"/>
    <w:rsid w:val="004113ED"/>
    <w:rsid w:val="00411F49"/>
    <w:rsid w:val="00412D6E"/>
    <w:rsid w:val="00412E2A"/>
    <w:rsid w:val="00414452"/>
    <w:rsid w:val="004145DB"/>
    <w:rsid w:val="004145E0"/>
    <w:rsid w:val="00414B11"/>
    <w:rsid w:val="00415004"/>
    <w:rsid w:val="00415DAA"/>
    <w:rsid w:val="00417956"/>
    <w:rsid w:val="00420445"/>
    <w:rsid w:val="00420C87"/>
    <w:rsid w:val="00420E8E"/>
    <w:rsid w:val="00421048"/>
    <w:rsid w:val="004212AC"/>
    <w:rsid w:val="004223F4"/>
    <w:rsid w:val="00422F16"/>
    <w:rsid w:val="00423B0A"/>
    <w:rsid w:val="00424B8F"/>
    <w:rsid w:val="00424BCE"/>
    <w:rsid w:val="00424C7A"/>
    <w:rsid w:val="00425666"/>
    <w:rsid w:val="004256D7"/>
    <w:rsid w:val="004263BD"/>
    <w:rsid w:val="00427358"/>
    <w:rsid w:val="004277D0"/>
    <w:rsid w:val="00430FFC"/>
    <w:rsid w:val="00431576"/>
    <w:rsid w:val="00431CC1"/>
    <w:rsid w:val="00431FD3"/>
    <w:rsid w:val="004324F1"/>
    <w:rsid w:val="00432930"/>
    <w:rsid w:val="0043313D"/>
    <w:rsid w:val="004331B7"/>
    <w:rsid w:val="004342B4"/>
    <w:rsid w:val="0043751B"/>
    <w:rsid w:val="004420F1"/>
    <w:rsid w:val="004422E4"/>
    <w:rsid w:val="004428A5"/>
    <w:rsid w:val="004429E3"/>
    <w:rsid w:val="00443597"/>
    <w:rsid w:val="004453E4"/>
    <w:rsid w:val="004467E9"/>
    <w:rsid w:val="004468CD"/>
    <w:rsid w:val="00447601"/>
    <w:rsid w:val="004476B3"/>
    <w:rsid w:val="00447C10"/>
    <w:rsid w:val="00447F86"/>
    <w:rsid w:val="004503FE"/>
    <w:rsid w:val="004509B2"/>
    <w:rsid w:val="00450C92"/>
    <w:rsid w:val="00450E4B"/>
    <w:rsid w:val="004522F0"/>
    <w:rsid w:val="004523B0"/>
    <w:rsid w:val="0045323B"/>
    <w:rsid w:val="00454030"/>
    <w:rsid w:val="00454357"/>
    <w:rsid w:val="0045453F"/>
    <w:rsid w:val="0045503B"/>
    <w:rsid w:val="004559BA"/>
    <w:rsid w:val="00456031"/>
    <w:rsid w:val="004561DD"/>
    <w:rsid w:val="00456C66"/>
    <w:rsid w:val="00456D66"/>
    <w:rsid w:val="004573FB"/>
    <w:rsid w:val="0046002A"/>
    <w:rsid w:val="00460F7F"/>
    <w:rsid w:val="00461BD2"/>
    <w:rsid w:val="00461C69"/>
    <w:rsid w:val="004626C5"/>
    <w:rsid w:val="00462BEA"/>
    <w:rsid w:val="00463ACE"/>
    <w:rsid w:val="004647C3"/>
    <w:rsid w:val="0046486A"/>
    <w:rsid w:val="00466109"/>
    <w:rsid w:val="00466C57"/>
    <w:rsid w:val="00466FE4"/>
    <w:rsid w:val="00467DEB"/>
    <w:rsid w:val="00470F4E"/>
    <w:rsid w:val="0047132B"/>
    <w:rsid w:val="00472FB4"/>
    <w:rsid w:val="00473545"/>
    <w:rsid w:val="00473746"/>
    <w:rsid w:val="00476C29"/>
    <w:rsid w:val="004775C9"/>
    <w:rsid w:val="004777C5"/>
    <w:rsid w:val="0047795C"/>
    <w:rsid w:val="0048144E"/>
    <w:rsid w:val="00481796"/>
    <w:rsid w:val="00481856"/>
    <w:rsid w:val="004818ED"/>
    <w:rsid w:val="00481BA6"/>
    <w:rsid w:val="00482068"/>
    <w:rsid w:val="00482320"/>
    <w:rsid w:val="004835E7"/>
    <w:rsid w:val="00483DA9"/>
    <w:rsid w:val="0048429A"/>
    <w:rsid w:val="004842A1"/>
    <w:rsid w:val="0048491E"/>
    <w:rsid w:val="004850BE"/>
    <w:rsid w:val="004850D0"/>
    <w:rsid w:val="0048542D"/>
    <w:rsid w:val="004861AD"/>
    <w:rsid w:val="004861B5"/>
    <w:rsid w:val="0048687C"/>
    <w:rsid w:val="0048694E"/>
    <w:rsid w:val="0049099A"/>
    <w:rsid w:val="00490E11"/>
    <w:rsid w:val="00491C58"/>
    <w:rsid w:val="00492550"/>
    <w:rsid w:val="0049279D"/>
    <w:rsid w:val="00493C51"/>
    <w:rsid w:val="00494F21"/>
    <w:rsid w:val="00495403"/>
    <w:rsid w:val="00495C36"/>
    <w:rsid w:val="004962F9"/>
    <w:rsid w:val="00496FA5"/>
    <w:rsid w:val="004978D8"/>
    <w:rsid w:val="00497D12"/>
    <w:rsid w:val="004A22CA"/>
    <w:rsid w:val="004A2482"/>
    <w:rsid w:val="004A4180"/>
    <w:rsid w:val="004A41B9"/>
    <w:rsid w:val="004A4396"/>
    <w:rsid w:val="004A4A09"/>
    <w:rsid w:val="004A5630"/>
    <w:rsid w:val="004A610C"/>
    <w:rsid w:val="004B0B62"/>
    <w:rsid w:val="004B0B9A"/>
    <w:rsid w:val="004B1787"/>
    <w:rsid w:val="004B187C"/>
    <w:rsid w:val="004B198F"/>
    <w:rsid w:val="004B1CFA"/>
    <w:rsid w:val="004B214D"/>
    <w:rsid w:val="004B259F"/>
    <w:rsid w:val="004B2CA2"/>
    <w:rsid w:val="004B36DE"/>
    <w:rsid w:val="004B4B14"/>
    <w:rsid w:val="004B58D2"/>
    <w:rsid w:val="004B5B33"/>
    <w:rsid w:val="004B708F"/>
    <w:rsid w:val="004C06E6"/>
    <w:rsid w:val="004C1A2C"/>
    <w:rsid w:val="004C1B18"/>
    <w:rsid w:val="004C2EE1"/>
    <w:rsid w:val="004C2F6C"/>
    <w:rsid w:val="004C3628"/>
    <w:rsid w:val="004C3B2C"/>
    <w:rsid w:val="004C4167"/>
    <w:rsid w:val="004C4E87"/>
    <w:rsid w:val="004C5496"/>
    <w:rsid w:val="004C556E"/>
    <w:rsid w:val="004C5F2E"/>
    <w:rsid w:val="004C5F8F"/>
    <w:rsid w:val="004C5FC9"/>
    <w:rsid w:val="004C63D7"/>
    <w:rsid w:val="004C7058"/>
    <w:rsid w:val="004D05FD"/>
    <w:rsid w:val="004D1E77"/>
    <w:rsid w:val="004D2EBB"/>
    <w:rsid w:val="004D2EC8"/>
    <w:rsid w:val="004D2F32"/>
    <w:rsid w:val="004D30E6"/>
    <w:rsid w:val="004D3A14"/>
    <w:rsid w:val="004D3C38"/>
    <w:rsid w:val="004D3F9C"/>
    <w:rsid w:val="004D4B83"/>
    <w:rsid w:val="004D4C7A"/>
    <w:rsid w:val="004D4D9F"/>
    <w:rsid w:val="004D5EE2"/>
    <w:rsid w:val="004D6182"/>
    <w:rsid w:val="004D61C5"/>
    <w:rsid w:val="004E06F8"/>
    <w:rsid w:val="004E118E"/>
    <w:rsid w:val="004E2F4F"/>
    <w:rsid w:val="004E3CC5"/>
    <w:rsid w:val="004E4BE5"/>
    <w:rsid w:val="004E625C"/>
    <w:rsid w:val="004E67B2"/>
    <w:rsid w:val="004E6E31"/>
    <w:rsid w:val="004E747D"/>
    <w:rsid w:val="004E7A98"/>
    <w:rsid w:val="004F206C"/>
    <w:rsid w:val="004F2BC2"/>
    <w:rsid w:val="004F2C4F"/>
    <w:rsid w:val="004F2FEF"/>
    <w:rsid w:val="004F309D"/>
    <w:rsid w:val="004F3B10"/>
    <w:rsid w:val="004F3F7C"/>
    <w:rsid w:val="004F4601"/>
    <w:rsid w:val="004F4997"/>
    <w:rsid w:val="004F536E"/>
    <w:rsid w:val="004F53CE"/>
    <w:rsid w:val="004F5AA8"/>
    <w:rsid w:val="004F60F7"/>
    <w:rsid w:val="004F62AD"/>
    <w:rsid w:val="004F6B8C"/>
    <w:rsid w:val="004F7FFB"/>
    <w:rsid w:val="00500301"/>
    <w:rsid w:val="00500961"/>
    <w:rsid w:val="00501F41"/>
    <w:rsid w:val="00503A73"/>
    <w:rsid w:val="00503AEF"/>
    <w:rsid w:val="00504036"/>
    <w:rsid w:val="005049EF"/>
    <w:rsid w:val="00506438"/>
    <w:rsid w:val="005076F9"/>
    <w:rsid w:val="00507850"/>
    <w:rsid w:val="00507C67"/>
    <w:rsid w:val="00507FD4"/>
    <w:rsid w:val="00510028"/>
    <w:rsid w:val="00510879"/>
    <w:rsid w:val="00510FBF"/>
    <w:rsid w:val="0051149F"/>
    <w:rsid w:val="0051151D"/>
    <w:rsid w:val="005116B7"/>
    <w:rsid w:val="00511A52"/>
    <w:rsid w:val="00511F2D"/>
    <w:rsid w:val="005121D9"/>
    <w:rsid w:val="00513942"/>
    <w:rsid w:val="00513F61"/>
    <w:rsid w:val="005147C0"/>
    <w:rsid w:val="00514EE4"/>
    <w:rsid w:val="005151D9"/>
    <w:rsid w:val="005173D6"/>
    <w:rsid w:val="005178AF"/>
    <w:rsid w:val="00517980"/>
    <w:rsid w:val="00517F5E"/>
    <w:rsid w:val="00517F89"/>
    <w:rsid w:val="00517F91"/>
    <w:rsid w:val="005213FA"/>
    <w:rsid w:val="005217FC"/>
    <w:rsid w:val="00521F17"/>
    <w:rsid w:val="00523100"/>
    <w:rsid w:val="00524E06"/>
    <w:rsid w:val="00525C7E"/>
    <w:rsid w:val="00526D1C"/>
    <w:rsid w:val="00527043"/>
    <w:rsid w:val="00530343"/>
    <w:rsid w:val="00531B5F"/>
    <w:rsid w:val="0053227D"/>
    <w:rsid w:val="0053230D"/>
    <w:rsid w:val="005326E2"/>
    <w:rsid w:val="00532845"/>
    <w:rsid w:val="00533191"/>
    <w:rsid w:val="00533EC0"/>
    <w:rsid w:val="00534A0E"/>
    <w:rsid w:val="00534C47"/>
    <w:rsid w:val="005358D3"/>
    <w:rsid w:val="00535966"/>
    <w:rsid w:val="00536A40"/>
    <w:rsid w:val="00537433"/>
    <w:rsid w:val="00537576"/>
    <w:rsid w:val="00537C4B"/>
    <w:rsid w:val="00537C4E"/>
    <w:rsid w:val="00540469"/>
    <w:rsid w:val="00540D43"/>
    <w:rsid w:val="00540E7C"/>
    <w:rsid w:val="00541616"/>
    <w:rsid w:val="00541DE9"/>
    <w:rsid w:val="00541F7D"/>
    <w:rsid w:val="0054450C"/>
    <w:rsid w:val="005454DF"/>
    <w:rsid w:val="00546523"/>
    <w:rsid w:val="00546E34"/>
    <w:rsid w:val="00547AF9"/>
    <w:rsid w:val="005506B4"/>
    <w:rsid w:val="00550B38"/>
    <w:rsid w:val="00552002"/>
    <w:rsid w:val="00552DB2"/>
    <w:rsid w:val="005538BD"/>
    <w:rsid w:val="00553A41"/>
    <w:rsid w:val="00553A76"/>
    <w:rsid w:val="00553DA8"/>
    <w:rsid w:val="00553EB2"/>
    <w:rsid w:val="0055401F"/>
    <w:rsid w:val="005545FC"/>
    <w:rsid w:val="0055479E"/>
    <w:rsid w:val="00554D05"/>
    <w:rsid w:val="00555261"/>
    <w:rsid w:val="00555DDF"/>
    <w:rsid w:val="00556025"/>
    <w:rsid w:val="00556032"/>
    <w:rsid w:val="00556C42"/>
    <w:rsid w:val="00557408"/>
    <w:rsid w:val="00557465"/>
    <w:rsid w:val="00557FF6"/>
    <w:rsid w:val="00562789"/>
    <w:rsid w:val="00563625"/>
    <w:rsid w:val="00563689"/>
    <w:rsid w:val="005638E6"/>
    <w:rsid w:val="005652BF"/>
    <w:rsid w:val="00565A9C"/>
    <w:rsid w:val="00566EFA"/>
    <w:rsid w:val="00570668"/>
    <w:rsid w:val="005709CD"/>
    <w:rsid w:val="00570B68"/>
    <w:rsid w:val="00570C63"/>
    <w:rsid w:val="00570D90"/>
    <w:rsid w:val="00571C16"/>
    <w:rsid w:val="0057283D"/>
    <w:rsid w:val="005728BB"/>
    <w:rsid w:val="00573492"/>
    <w:rsid w:val="005752C3"/>
    <w:rsid w:val="00576385"/>
    <w:rsid w:val="00576B56"/>
    <w:rsid w:val="005801C0"/>
    <w:rsid w:val="00580B55"/>
    <w:rsid w:val="00580CC3"/>
    <w:rsid w:val="00580DA3"/>
    <w:rsid w:val="00580EE5"/>
    <w:rsid w:val="00581C66"/>
    <w:rsid w:val="00582510"/>
    <w:rsid w:val="00582C44"/>
    <w:rsid w:val="005834B9"/>
    <w:rsid w:val="00584E61"/>
    <w:rsid w:val="005850A1"/>
    <w:rsid w:val="005869E9"/>
    <w:rsid w:val="005872BE"/>
    <w:rsid w:val="00587A49"/>
    <w:rsid w:val="00590490"/>
    <w:rsid w:val="00590F9E"/>
    <w:rsid w:val="005915AE"/>
    <w:rsid w:val="005917A4"/>
    <w:rsid w:val="00593ECA"/>
    <w:rsid w:val="00593F81"/>
    <w:rsid w:val="00594544"/>
    <w:rsid w:val="00594B78"/>
    <w:rsid w:val="005975AC"/>
    <w:rsid w:val="005A056A"/>
    <w:rsid w:val="005A08C4"/>
    <w:rsid w:val="005A173E"/>
    <w:rsid w:val="005A236D"/>
    <w:rsid w:val="005A2CDF"/>
    <w:rsid w:val="005A33DD"/>
    <w:rsid w:val="005A5E43"/>
    <w:rsid w:val="005A62FF"/>
    <w:rsid w:val="005A6597"/>
    <w:rsid w:val="005A7193"/>
    <w:rsid w:val="005B09AC"/>
    <w:rsid w:val="005B2AA7"/>
    <w:rsid w:val="005B309C"/>
    <w:rsid w:val="005B3714"/>
    <w:rsid w:val="005B38A6"/>
    <w:rsid w:val="005B53B4"/>
    <w:rsid w:val="005B58A0"/>
    <w:rsid w:val="005B615F"/>
    <w:rsid w:val="005B66CF"/>
    <w:rsid w:val="005B6A5F"/>
    <w:rsid w:val="005B6A73"/>
    <w:rsid w:val="005B7433"/>
    <w:rsid w:val="005B76CF"/>
    <w:rsid w:val="005B79B8"/>
    <w:rsid w:val="005B7EE5"/>
    <w:rsid w:val="005C0DD3"/>
    <w:rsid w:val="005C200C"/>
    <w:rsid w:val="005C2DF9"/>
    <w:rsid w:val="005C2FB0"/>
    <w:rsid w:val="005C33A1"/>
    <w:rsid w:val="005C3E48"/>
    <w:rsid w:val="005C3F2B"/>
    <w:rsid w:val="005C4FB5"/>
    <w:rsid w:val="005C5BE7"/>
    <w:rsid w:val="005C6AC2"/>
    <w:rsid w:val="005C6F14"/>
    <w:rsid w:val="005C79D3"/>
    <w:rsid w:val="005D042A"/>
    <w:rsid w:val="005D0763"/>
    <w:rsid w:val="005D21D3"/>
    <w:rsid w:val="005D26F7"/>
    <w:rsid w:val="005D4D55"/>
    <w:rsid w:val="005D5D2C"/>
    <w:rsid w:val="005D5D9E"/>
    <w:rsid w:val="005D5EFC"/>
    <w:rsid w:val="005D6BDD"/>
    <w:rsid w:val="005D6DD0"/>
    <w:rsid w:val="005D74E0"/>
    <w:rsid w:val="005E10A2"/>
    <w:rsid w:val="005E165E"/>
    <w:rsid w:val="005E1833"/>
    <w:rsid w:val="005E2314"/>
    <w:rsid w:val="005E33D5"/>
    <w:rsid w:val="005E4DDB"/>
    <w:rsid w:val="005E6111"/>
    <w:rsid w:val="005E6FBE"/>
    <w:rsid w:val="005E709B"/>
    <w:rsid w:val="005F025B"/>
    <w:rsid w:val="005F0D49"/>
    <w:rsid w:val="005F0EB3"/>
    <w:rsid w:val="005F13DF"/>
    <w:rsid w:val="005F29A0"/>
    <w:rsid w:val="005F2AE0"/>
    <w:rsid w:val="005F3D6B"/>
    <w:rsid w:val="005F44C4"/>
    <w:rsid w:val="005F46CE"/>
    <w:rsid w:val="005F533F"/>
    <w:rsid w:val="005F73AC"/>
    <w:rsid w:val="005F7765"/>
    <w:rsid w:val="00600C61"/>
    <w:rsid w:val="00600E4D"/>
    <w:rsid w:val="00601043"/>
    <w:rsid w:val="00601446"/>
    <w:rsid w:val="006020C2"/>
    <w:rsid w:val="006035C9"/>
    <w:rsid w:val="00603FD2"/>
    <w:rsid w:val="00604D62"/>
    <w:rsid w:val="00604E18"/>
    <w:rsid w:val="00605300"/>
    <w:rsid w:val="006056C2"/>
    <w:rsid w:val="00605CB5"/>
    <w:rsid w:val="00606A74"/>
    <w:rsid w:val="00610265"/>
    <w:rsid w:val="0061228D"/>
    <w:rsid w:val="00612319"/>
    <w:rsid w:val="006128CA"/>
    <w:rsid w:val="00612F23"/>
    <w:rsid w:val="00613B77"/>
    <w:rsid w:val="00614240"/>
    <w:rsid w:val="00614C28"/>
    <w:rsid w:val="00614E7C"/>
    <w:rsid w:val="00615750"/>
    <w:rsid w:val="006167C8"/>
    <w:rsid w:val="00616CFA"/>
    <w:rsid w:val="00617ECE"/>
    <w:rsid w:val="0062055E"/>
    <w:rsid w:val="00620D98"/>
    <w:rsid w:val="00620FB2"/>
    <w:rsid w:val="00621004"/>
    <w:rsid w:val="006237EB"/>
    <w:rsid w:val="00623F5C"/>
    <w:rsid w:val="0062498B"/>
    <w:rsid w:val="00624A30"/>
    <w:rsid w:val="0062528E"/>
    <w:rsid w:val="00625481"/>
    <w:rsid w:val="00625660"/>
    <w:rsid w:val="00630733"/>
    <w:rsid w:val="00631A1D"/>
    <w:rsid w:val="00632612"/>
    <w:rsid w:val="00632FD5"/>
    <w:rsid w:val="006344B4"/>
    <w:rsid w:val="00635A47"/>
    <w:rsid w:val="0063618F"/>
    <w:rsid w:val="00636301"/>
    <w:rsid w:val="00637965"/>
    <w:rsid w:val="00637D06"/>
    <w:rsid w:val="006400FD"/>
    <w:rsid w:val="0064078F"/>
    <w:rsid w:val="006409EB"/>
    <w:rsid w:val="00640CB3"/>
    <w:rsid w:val="00640FE9"/>
    <w:rsid w:val="0064206A"/>
    <w:rsid w:val="0064232F"/>
    <w:rsid w:val="00642456"/>
    <w:rsid w:val="006429BF"/>
    <w:rsid w:val="0064374D"/>
    <w:rsid w:val="00643764"/>
    <w:rsid w:val="00643ACD"/>
    <w:rsid w:val="00643BBE"/>
    <w:rsid w:val="00643D5F"/>
    <w:rsid w:val="00644071"/>
    <w:rsid w:val="00644360"/>
    <w:rsid w:val="006458E3"/>
    <w:rsid w:val="00646617"/>
    <w:rsid w:val="00647234"/>
    <w:rsid w:val="00650E71"/>
    <w:rsid w:val="00651355"/>
    <w:rsid w:val="006525C5"/>
    <w:rsid w:val="00652602"/>
    <w:rsid w:val="00653448"/>
    <w:rsid w:val="00653D65"/>
    <w:rsid w:val="00654366"/>
    <w:rsid w:val="006549C4"/>
    <w:rsid w:val="0065563D"/>
    <w:rsid w:val="00657329"/>
    <w:rsid w:val="00657FBA"/>
    <w:rsid w:val="0066064B"/>
    <w:rsid w:val="00660CD8"/>
    <w:rsid w:val="0066105A"/>
    <w:rsid w:val="006611AB"/>
    <w:rsid w:val="00661948"/>
    <w:rsid w:val="0066224A"/>
    <w:rsid w:val="00662CF4"/>
    <w:rsid w:val="00663752"/>
    <w:rsid w:val="00663E33"/>
    <w:rsid w:val="00664062"/>
    <w:rsid w:val="00665B80"/>
    <w:rsid w:val="00665C33"/>
    <w:rsid w:val="00665C34"/>
    <w:rsid w:val="00665ED1"/>
    <w:rsid w:val="006670D1"/>
    <w:rsid w:val="006703BB"/>
    <w:rsid w:val="00670FB6"/>
    <w:rsid w:val="00671120"/>
    <w:rsid w:val="00671DF9"/>
    <w:rsid w:val="00673413"/>
    <w:rsid w:val="00674789"/>
    <w:rsid w:val="00674B95"/>
    <w:rsid w:val="00675246"/>
    <w:rsid w:val="00676462"/>
    <w:rsid w:val="0067716C"/>
    <w:rsid w:val="00681584"/>
    <w:rsid w:val="006819AC"/>
    <w:rsid w:val="00681AE3"/>
    <w:rsid w:val="006827CE"/>
    <w:rsid w:val="006835C6"/>
    <w:rsid w:val="00683C4C"/>
    <w:rsid w:val="006842AD"/>
    <w:rsid w:val="00685920"/>
    <w:rsid w:val="00685FCD"/>
    <w:rsid w:val="0068602C"/>
    <w:rsid w:val="00686605"/>
    <w:rsid w:val="0068790D"/>
    <w:rsid w:val="00687C01"/>
    <w:rsid w:val="006902D2"/>
    <w:rsid w:val="00690716"/>
    <w:rsid w:val="00691139"/>
    <w:rsid w:val="006915D3"/>
    <w:rsid w:val="00692865"/>
    <w:rsid w:val="00692B12"/>
    <w:rsid w:val="006937F9"/>
    <w:rsid w:val="00695068"/>
    <w:rsid w:val="00695851"/>
    <w:rsid w:val="00695CBC"/>
    <w:rsid w:val="00696467"/>
    <w:rsid w:val="006969A6"/>
    <w:rsid w:val="00697B18"/>
    <w:rsid w:val="006A0248"/>
    <w:rsid w:val="006A1585"/>
    <w:rsid w:val="006A18CB"/>
    <w:rsid w:val="006A2AAD"/>
    <w:rsid w:val="006A2F70"/>
    <w:rsid w:val="006A3F84"/>
    <w:rsid w:val="006A4A9D"/>
    <w:rsid w:val="006A5F16"/>
    <w:rsid w:val="006A741F"/>
    <w:rsid w:val="006A7786"/>
    <w:rsid w:val="006A7BFE"/>
    <w:rsid w:val="006A7D02"/>
    <w:rsid w:val="006B135E"/>
    <w:rsid w:val="006B1CBC"/>
    <w:rsid w:val="006B2A41"/>
    <w:rsid w:val="006B2D1E"/>
    <w:rsid w:val="006B34BD"/>
    <w:rsid w:val="006B3B52"/>
    <w:rsid w:val="006B417D"/>
    <w:rsid w:val="006B478A"/>
    <w:rsid w:val="006B4AE5"/>
    <w:rsid w:val="006C0008"/>
    <w:rsid w:val="006C06A3"/>
    <w:rsid w:val="006C0731"/>
    <w:rsid w:val="006C0AB3"/>
    <w:rsid w:val="006C0CC6"/>
    <w:rsid w:val="006C1BF2"/>
    <w:rsid w:val="006C1D17"/>
    <w:rsid w:val="006C338B"/>
    <w:rsid w:val="006C3495"/>
    <w:rsid w:val="006C3F36"/>
    <w:rsid w:val="006C3F7A"/>
    <w:rsid w:val="006C501D"/>
    <w:rsid w:val="006C54C6"/>
    <w:rsid w:val="006C56EF"/>
    <w:rsid w:val="006C5D69"/>
    <w:rsid w:val="006C5E08"/>
    <w:rsid w:val="006C5EAD"/>
    <w:rsid w:val="006C74C9"/>
    <w:rsid w:val="006C7CBA"/>
    <w:rsid w:val="006D0188"/>
    <w:rsid w:val="006D0720"/>
    <w:rsid w:val="006D0A14"/>
    <w:rsid w:val="006D0DFA"/>
    <w:rsid w:val="006D1671"/>
    <w:rsid w:val="006D21F0"/>
    <w:rsid w:val="006D2376"/>
    <w:rsid w:val="006D31DA"/>
    <w:rsid w:val="006D3E32"/>
    <w:rsid w:val="006D7984"/>
    <w:rsid w:val="006D7E0C"/>
    <w:rsid w:val="006E1790"/>
    <w:rsid w:val="006E1B6A"/>
    <w:rsid w:val="006E2202"/>
    <w:rsid w:val="006E289B"/>
    <w:rsid w:val="006E2FCB"/>
    <w:rsid w:val="006E3B57"/>
    <w:rsid w:val="006E4B7F"/>
    <w:rsid w:val="006E6708"/>
    <w:rsid w:val="006E7C8F"/>
    <w:rsid w:val="006F0166"/>
    <w:rsid w:val="006F1C0F"/>
    <w:rsid w:val="006F3861"/>
    <w:rsid w:val="006F4266"/>
    <w:rsid w:val="006F4707"/>
    <w:rsid w:val="006F48D7"/>
    <w:rsid w:val="00700234"/>
    <w:rsid w:val="007004B9"/>
    <w:rsid w:val="00700710"/>
    <w:rsid w:val="00701B84"/>
    <w:rsid w:val="00701CE7"/>
    <w:rsid w:val="0070276D"/>
    <w:rsid w:val="00702994"/>
    <w:rsid w:val="00703906"/>
    <w:rsid w:val="0070439B"/>
    <w:rsid w:val="007043DE"/>
    <w:rsid w:val="007071C3"/>
    <w:rsid w:val="007072BB"/>
    <w:rsid w:val="00707973"/>
    <w:rsid w:val="00710819"/>
    <w:rsid w:val="00710E62"/>
    <w:rsid w:val="00711435"/>
    <w:rsid w:val="00711B0A"/>
    <w:rsid w:val="00712B68"/>
    <w:rsid w:val="00713958"/>
    <w:rsid w:val="00713C70"/>
    <w:rsid w:val="007144DD"/>
    <w:rsid w:val="00714533"/>
    <w:rsid w:val="007149C8"/>
    <w:rsid w:val="00715781"/>
    <w:rsid w:val="00715DCF"/>
    <w:rsid w:val="00715EFD"/>
    <w:rsid w:val="00717630"/>
    <w:rsid w:val="00722B9D"/>
    <w:rsid w:val="007238AD"/>
    <w:rsid w:val="00723B1F"/>
    <w:rsid w:val="00723C30"/>
    <w:rsid w:val="007242D4"/>
    <w:rsid w:val="0072502A"/>
    <w:rsid w:val="00725567"/>
    <w:rsid w:val="00731380"/>
    <w:rsid w:val="00731F77"/>
    <w:rsid w:val="00732883"/>
    <w:rsid w:val="00734100"/>
    <w:rsid w:val="00734887"/>
    <w:rsid w:val="007359E0"/>
    <w:rsid w:val="00736535"/>
    <w:rsid w:val="00740428"/>
    <w:rsid w:val="00741558"/>
    <w:rsid w:val="00743104"/>
    <w:rsid w:val="00743552"/>
    <w:rsid w:val="007440BC"/>
    <w:rsid w:val="00744F47"/>
    <w:rsid w:val="00746006"/>
    <w:rsid w:val="00747879"/>
    <w:rsid w:val="00747B30"/>
    <w:rsid w:val="00747DDC"/>
    <w:rsid w:val="00750794"/>
    <w:rsid w:val="00750E76"/>
    <w:rsid w:val="00751CDB"/>
    <w:rsid w:val="00751CDD"/>
    <w:rsid w:val="00753034"/>
    <w:rsid w:val="0075400F"/>
    <w:rsid w:val="007542A0"/>
    <w:rsid w:val="00754CF6"/>
    <w:rsid w:val="00754DD1"/>
    <w:rsid w:val="00755149"/>
    <w:rsid w:val="00755E48"/>
    <w:rsid w:val="0075619A"/>
    <w:rsid w:val="007566DA"/>
    <w:rsid w:val="0075672D"/>
    <w:rsid w:val="0076028D"/>
    <w:rsid w:val="00760842"/>
    <w:rsid w:val="00760A24"/>
    <w:rsid w:val="00760E09"/>
    <w:rsid w:val="00763B0C"/>
    <w:rsid w:val="00763CF2"/>
    <w:rsid w:val="0076460E"/>
    <w:rsid w:val="007646C6"/>
    <w:rsid w:val="007649D0"/>
    <w:rsid w:val="00765293"/>
    <w:rsid w:val="00765721"/>
    <w:rsid w:val="00766E9A"/>
    <w:rsid w:val="0076702E"/>
    <w:rsid w:val="00767929"/>
    <w:rsid w:val="00770129"/>
    <w:rsid w:val="0077088B"/>
    <w:rsid w:val="007708BF"/>
    <w:rsid w:val="00770D2B"/>
    <w:rsid w:val="00772056"/>
    <w:rsid w:val="007732AB"/>
    <w:rsid w:val="00773985"/>
    <w:rsid w:val="00773C13"/>
    <w:rsid w:val="00774249"/>
    <w:rsid w:val="0077468E"/>
    <w:rsid w:val="007759DB"/>
    <w:rsid w:val="007761B1"/>
    <w:rsid w:val="0077654F"/>
    <w:rsid w:val="00777255"/>
    <w:rsid w:val="00777E06"/>
    <w:rsid w:val="00777E50"/>
    <w:rsid w:val="00780319"/>
    <w:rsid w:val="00780766"/>
    <w:rsid w:val="007807CD"/>
    <w:rsid w:val="00780919"/>
    <w:rsid w:val="00780A31"/>
    <w:rsid w:val="007816B6"/>
    <w:rsid w:val="00783395"/>
    <w:rsid w:val="0078385E"/>
    <w:rsid w:val="007848FE"/>
    <w:rsid w:val="007857E5"/>
    <w:rsid w:val="0078669B"/>
    <w:rsid w:val="00786DC5"/>
    <w:rsid w:val="00787187"/>
    <w:rsid w:val="007872E2"/>
    <w:rsid w:val="007874C0"/>
    <w:rsid w:val="00787601"/>
    <w:rsid w:val="00787DAF"/>
    <w:rsid w:val="00790D47"/>
    <w:rsid w:val="00791EC0"/>
    <w:rsid w:val="00792162"/>
    <w:rsid w:val="007949F3"/>
    <w:rsid w:val="00794E10"/>
    <w:rsid w:val="0079526F"/>
    <w:rsid w:val="007978A5"/>
    <w:rsid w:val="007A14A0"/>
    <w:rsid w:val="007A1A96"/>
    <w:rsid w:val="007A1B1E"/>
    <w:rsid w:val="007A1EE5"/>
    <w:rsid w:val="007A23D2"/>
    <w:rsid w:val="007A28C0"/>
    <w:rsid w:val="007A3BEA"/>
    <w:rsid w:val="007A3F5F"/>
    <w:rsid w:val="007A4A48"/>
    <w:rsid w:val="007A613C"/>
    <w:rsid w:val="007B075C"/>
    <w:rsid w:val="007B0887"/>
    <w:rsid w:val="007B0D93"/>
    <w:rsid w:val="007B1C63"/>
    <w:rsid w:val="007B1CC2"/>
    <w:rsid w:val="007B29ED"/>
    <w:rsid w:val="007B31F2"/>
    <w:rsid w:val="007B42F8"/>
    <w:rsid w:val="007B4623"/>
    <w:rsid w:val="007B4941"/>
    <w:rsid w:val="007B4A2E"/>
    <w:rsid w:val="007B540E"/>
    <w:rsid w:val="007B5A2E"/>
    <w:rsid w:val="007B6255"/>
    <w:rsid w:val="007B6B1B"/>
    <w:rsid w:val="007B6C7F"/>
    <w:rsid w:val="007B6FE8"/>
    <w:rsid w:val="007B71CD"/>
    <w:rsid w:val="007B7F40"/>
    <w:rsid w:val="007C1C99"/>
    <w:rsid w:val="007C2C12"/>
    <w:rsid w:val="007C3884"/>
    <w:rsid w:val="007C3CEC"/>
    <w:rsid w:val="007C42D4"/>
    <w:rsid w:val="007C45C6"/>
    <w:rsid w:val="007C4B15"/>
    <w:rsid w:val="007C4E81"/>
    <w:rsid w:val="007C510E"/>
    <w:rsid w:val="007C59E3"/>
    <w:rsid w:val="007C6441"/>
    <w:rsid w:val="007C64F0"/>
    <w:rsid w:val="007C7076"/>
    <w:rsid w:val="007C746F"/>
    <w:rsid w:val="007C79C8"/>
    <w:rsid w:val="007C7D3F"/>
    <w:rsid w:val="007D0575"/>
    <w:rsid w:val="007D100B"/>
    <w:rsid w:val="007D3237"/>
    <w:rsid w:val="007D3C5A"/>
    <w:rsid w:val="007D4EB5"/>
    <w:rsid w:val="007D5057"/>
    <w:rsid w:val="007D55AA"/>
    <w:rsid w:val="007D595E"/>
    <w:rsid w:val="007D70EB"/>
    <w:rsid w:val="007D71C2"/>
    <w:rsid w:val="007E0A17"/>
    <w:rsid w:val="007E0AAE"/>
    <w:rsid w:val="007E0C88"/>
    <w:rsid w:val="007E184E"/>
    <w:rsid w:val="007E2115"/>
    <w:rsid w:val="007E4CFA"/>
    <w:rsid w:val="007E5688"/>
    <w:rsid w:val="007E5AC5"/>
    <w:rsid w:val="007E6C69"/>
    <w:rsid w:val="007E7263"/>
    <w:rsid w:val="007F0057"/>
    <w:rsid w:val="007F0D57"/>
    <w:rsid w:val="007F0D7C"/>
    <w:rsid w:val="007F154E"/>
    <w:rsid w:val="007F2EA7"/>
    <w:rsid w:val="007F3FDA"/>
    <w:rsid w:val="007F424A"/>
    <w:rsid w:val="007F46FC"/>
    <w:rsid w:val="007F4F68"/>
    <w:rsid w:val="007F532C"/>
    <w:rsid w:val="007F68B7"/>
    <w:rsid w:val="007F710E"/>
    <w:rsid w:val="007F7498"/>
    <w:rsid w:val="007F74E4"/>
    <w:rsid w:val="00800436"/>
    <w:rsid w:val="0080067F"/>
    <w:rsid w:val="00800B72"/>
    <w:rsid w:val="00800CAB"/>
    <w:rsid w:val="0080121A"/>
    <w:rsid w:val="00801C22"/>
    <w:rsid w:val="008022C1"/>
    <w:rsid w:val="00803889"/>
    <w:rsid w:val="00804D03"/>
    <w:rsid w:val="00805CDB"/>
    <w:rsid w:val="008061E6"/>
    <w:rsid w:val="00806C7F"/>
    <w:rsid w:val="00807309"/>
    <w:rsid w:val="0080748B"/>
    <w:rsid w:val="00807E88"/>
    <w:rsid w:val="00810DB4"/>
    <w:rsid w:val="008113D7"/>
    <w:rsid w:val="00811C39"/>
    <w:rsid w:val="0081205E"/>
    <w:rsid w:val="008120E6"/>
    <w:rsid w:val="008129CB"/>
    <w:rsid w:val="00812AEC"/>
    <w:rsid w:val="00813A98"/>
    <w:rsid w:val="0081403D"/>
    <w:rsid w:val="008140EB"/>
    <w:rsid w:val="00814A05"/>
    <w:rsid w:val="0081520E"/>
    <w:rsid w:val="008157B8"/>
    <w:rsid w:val="008168E8"/>
    <w:rsid w:val="00816A97"/>
    <w:rsid w:val="00817D85"/>
    <w:rsid w:val="00817DBD"/>
    <w:rsid w:val="0082259A"/>
    <w:rsid w:val="008226AF"/>
    <w:rsid w:val="008237D6"/>
    <w:rsid w:val="0082417E"/>
    <w:rsid w:val="00825B21"/>
    <w:rsid w:val="008260A6"/>
    <w:rsid w:val="008261A9"/>
    <w:rsid w:val="00826527"/>
    <w:rsid w:val="00826BB4"/>
    <w:rsid w:val="00826BD3"/>
    <w:rsid w:val="008278F6"/>
    <w:rsid w:val="00827F3A"/>
    <w:rsid w:val="00831366"/>
    <w:rsid w:val="00831997"/>
    <w:rsid w:val="00832525"/>
    <w:rsid w:val="00833C0E"/>
    <w:rsid w:val="00834D4B"/>
    <w:rsid w:val="00834D50"/>
    <w:rsid w:val="008357CA"/>
    <w:rsid w:val="00836BA5"/>
    <w:rsid w:val="00836F83"/>
    <w:rsid w:val="0083759E"/>
    <w:rsid w:val="0084039D"/>
    <w:rsid w:val="008406B7"/>
    <w:rsid w:val="00842BE8"/>
    <w:rsid w:val="008430EE"/>
    <w:rsid w:val="00843BF3"/>
    <w:rsid w:val="00844B70"/>
    <w:rsid w:val="00844ED0"/>
    <w:rsid w:val="00845233"/>
    <w:rsid w:val="0084594A"/>
    <w:rsid w:val="00845C9B"/>
    <w:rsid w:val="008460FC"/>
    <w:rsid w:val="008466C0"/>
    <w:rsid w:val="00847139"/>
    <w:rsid w:val="00850457"/>
    <w:rsid w:val="008504A6"/>
    <w:rsid w:val="00850BF9"/>
    <w:rsid w:val="00851495"/>
    <w:rsid w:val="0085161E"/>
    <w:rsid w:val="00852255"/>
    <w:rsid w:val="0085302D"/>
    <w:rsid w:val="0085331D"/>
    <w:rsid w:val="008573F2"/>
    <w:rsid w:val="00857720"/>
    <w:rsid w:val="00860559"/>
    <w:rsid w:val="008605AF"/>
    <w:rsid w:val="00860F11"/>
    <w:rsid w:val="0086114D"/>
    <w:rsid w:val="008612A1"/>
    <w:rsid w:val="00861CC2"/>
    <w:rsid w:val="008643CE"/>
    <w:rsid w:val="0086479B"/>
    <w:rsid w:val="00865C9F"/>
    <w:rsid w:val="00866B11"/>
    <w:rsid w:val="00867A49"/>
    <w:rsid w:val="00871CA4"/>
    <w:rsid w:val="00871F4C"/>
    <w:rsid w:val="00872500"/>
    <w:rsid w:val="008728B4"/>
    <w:rsid w:val="00872CFB"/>
    <w:rsid w:val="00873485"/>
    <w:rsid w:val="00874EDA"/>
    <w:rsid w:val="00875896"/>
    <w:rsid w:val="00876B37"/>
    <w:rsid w:val="00880075"/>
    <w:rsid w:val="0088121D"/>
    <w:rsid w:val="0088162D"/>
    <w:rsid w:val="00881B4F"/>
    <w:rsid w:val="00884869"/>
    <w:rsid w:val="00885507"/>
    <w:rsid w:val="0088575C"/>
    <w:rsid w:val="00885CE2"/>
    <w:rsid w:val="008865F3"/>
    <w:rsid w:val="00887F2D"/>
    <w:rsid w:val="00890516"/>
    <w:rsid w:val="00890975"/>
    <w:rsid w:val="00891A19"/>
    <w:rsid w:val="00891AB3"/>
    <w:rsid w:val="00892942"/>
    <w:rsid w:val="008934FE"/>
    <w:rsid w:val="00895E9F"/>
    <w:rsid w:val="008968F3"/>
    <w:rsid w:val="00897AFE"/>
    <w:rsid w:val="00897CD4"/>
    <w:rsid w:val="0089ED59"/>
    <w:rsid w:val="008A0593"/>
    <w:rsid w:val="008A1C12"/>
    <w:rsid w:val="008A3464"/>
    <w:rsid w:val="008A3D4E"/>
    <w:rsid w:val="008A5210"/>
    <w:rsid w:val="008A61C9"/>
    <w:rsid w:val="008A6565"/>
    <w:rsid w:val="008B0025"/>
    <w:rsid w:val="008B0F68"/>
    <w:rsid w:val="008B35BD"/>
    <w:rsid w:val="008B4367"/>
    <w:rsid w:val="008B44C5"/>
    <w:rsid w:val="008B535F"/>
    <w:rsid w:val="008B5653"/>
    <w:rsid w:val="008B6993"/>
    <w:rsid w:val="008C0117"/>
    <w:rsid w:val="008C05C5"/>
    <w:rsid w:val="008C0F45"/>
    <w:rsid w:val="008C1469"/>
    <w:rsid w:val="008C196C"/>
    <w:rsid w:val="008C53A9"/>
    <w:rsid w:val="008C5770"/>
    <w:rsid w:val="008C5875"/>
    <w:rsid w:val="008C5EEE"/>
    <w:rsid w:val="008C64D0"/>
    <w:rsid w:val="008C7B66"/>
    <w:rsid w:val="008C7F1E"/>
    <w:rsid w:val="008D028B"/>
    <w:rsid w:val="008D0569"/>
    <w:rsid w:val="008D0966"/>
    <w:rsid w:val="008D14E5"/>
    <w:rsid w:val="008D1562"/>
    <w:rsid w:val="008D1F4C"/>
    <w:rsid w:val="008D2802"/>
    <w:rsid w:val="008D4AAF"/>
    <w:rsid w:val="008D4DB3"/>
    <w:rsid w:val="008D587A"/>
    <w:rsid w:val="008D65D6"/>
    <w:rsid w:val="008E1959"/>
    <w:rsid w:val="008E21CF"/>
    <w:rsid w:val="008E255C"/>
    <w:rsid w:val="008E280E"/>
    <w:rsid w:val="008E329E"/>
    <w:rsid w:val="008E3680"/>
    <w:rsid w:val="008E370A"/>
    <w:rsid w:val="008E3CD5"/>
    <w:rsid w:val="008E74B0"/>
    <w:rsid w:val="008E78C2"/>
    <w:rsid w:val="008E79C2"/>
    <w:rsid w:val="008F0238"/>
    <w:rsid w:val="008F0375"/>
    <w:rsid w:val="008F14EA"/>
    <w:rsid w:val="008F1844"/>
    <w:rsid w:val="008F2163"/>
    <w:rsid w:val="008F291D"/>
    <w:rsid w:val="008F30EA"/>
    <w:rsid w:val="008F3ECE"/>
    <w:rsid w:val="008F3F58"/>
    <w:rsid w:val="008F4CAE"/>
    <w:rsid w:val="008F4E6F"/>
    <w:rsid w:val="008F53DE"/>
    <w:rsid w:val="008F5B52"/>
    <w:rsid w:val="008F6273"/>
    <w:rsid w:val="008F6C2C"/>
    <w:rsid w:val="008F6F01"/>
    <w:rsid w:val="008F7581"/>
    <w:rsid w:val="009038D7"/>
    <w:rsid w:val="00903A4B"/>
    <w:rsid w:val="00903B5F"/>
    <w:rsid w:val="00904A4E"/>
    <w:rsid w:val="0090643A"/>
    <w:rsid w:val="0090751A"/>
    <w:rsid w:val="0090763A"/>
    <w:rsid w:val="0091042E"/>
    <w:rsid w:val="00910A69"/>
    <w:rsid w:val="00910E4B"/>
    <w:rsid w:val="009112F9"/>
    <w:rsid w:val="009117D0"/>
    <w:rsid w:val="00912278"/>
    <w:rsid w:val="00912F7C"/>
    <w:rsid w:val="00913961"/>
    <w:rsid w:val="009146D5"/>
    <w:rsid w:val="009154B2"/>
    <w:rsid w:val="00915A88"/>
    <w:rsid w:val="00916473"/>
    <w:rsid w:val="0091698D"/>
    <w:rsid w:val="00916AEE"/>
    <w:rsid w:val="00916BD9"/>
    <w:rsid w:val="00917832"/>
    <w:rsid w:val="009208C0"/>
    <w:rsid w:val="00921D0F"/>
    <w:rsid w:val="00921E3C"/>
    <w:rsid w:val="00922747"/>
    <w:rsid w:val="009242F6"/>
    <w:rsid w:val="00924BDB"/>
    <w:rsid w:val="00925C8F"/>
    <w:rsid w:val="00925E0B"/>
    <w:rsid w:val="00927159"/>
    <w:rsid w:val="009271E4"/>
    <w:rsid w:val="009273A4"/>
    <w:rsid w:val="00927E4E"/>
    <w:rsid w:val="00930D65"/>
    <w:rsid w:val="00931829"/>
    <w:rsid w:val="00931BA3"/>
    <w:rsid w:val="00931CD6"/>
    <w:rsid w:val="00932B95"/>
    <w:rsid w:val="00932F94"/>
    <w:rsid w:val="009333A2"/>
    <w:rsid w:val="009333D5"/>
    <w:rsid w:val="00933BDE"/>
    <w:rsid w:val="009362D0"/>
    <w:rsid w:val="00936B64"/>
    <w:rsid w:val="009374FF"/>
    <w:rsid w:val="00940CFE"/>
    <w:rsid w:val="009412F8"/>
    <w:rsid w:val="00942246"/>
    <w:rsid w:val="009443E8"/>
    <w:rsid w:val="00944E26"/>
    <w:rsid w:val="00945176"/>
    <w:rsid w:val="00945641"/>
    <w:rsid w:val="00946A22"/>
    <w:rsid w:val="00950218"/>
    <w:rsid w:val="009524DA"/>
    <w:rsid w:val="00953351"/>
    <w:rsid w:val="00953AE1"/>
    <w:rsid w:val="00953BF1"/>
    <w:rsid w:val="009543BE"/>
    <w:rsid w:val="0095454A"/>
    <w:rsid w:val="00954D10"/>
    <w:rsid w:val="00955F1D"/>
    <w:rsid w:val="00961119"/>
    <w:rsid w:val="009615E9"/>
    <w:rsid w:val="00961B28"/>
    <w:rsid w:val="0096202B"/>
    <w:rsid w:val="0096321C"/>
    <w:rsid w:val="009635EC"/>
    <w:rsid w:val="009641B2"/>
    <w:rsid w:val="009642DB"/>
    <w:rsid w:val="00964740"/>
    <w:rsid w:val="00965058"/>
    <w:rsid w:val="009652B2"/>
    <w:rsid w:val="00966978"/>
    <w:rsid w:val="00967E7E"/>
    <w:rsid w:val="0097012E"/>
    <w:rsid w:val="009702B9"/>
    <w:rsid w:val="00971A4D"/>
    <w:rsid w:val="00971A5D"/>
    <w:rsid w:val="00971DE9"/>
    <w:rsid w:val="00972EE6"/>
    <w:rsid w:val="00973190"/>
    <w:rsid w:val="009737F8"/>
    <w:rsid w:val="0097499F"/>
    <w:rsid w:val="009751F6"/>
    <w:rsid w:val="0097620A"/>
    <w:rsid w:val="00976D05"/>
    <w:rsid w:val="00977254"/>
    <w:rsid w:val="00977764"/>
    <w:rsid w:val="00980660"/>
    <w:rsid w:val="00980735"/>
    <w:rsid w:val="00980CBC"/>
    <w:rsid w:val="00981175"/>
    <w:rsid w:val="0098340E"/>
    <w:rsid w:val="00983A8B"/>
    <w:rsid w:val="009841FA"/>
    <w:rsid w:val="00984404"/>
    <w:rsid w:val="00984C52"/>
    <w:rsid w:val="00987ED9"/>
    <w:rsid w:val="009904F6"/>
    <w:rsid w:val="00990A6A"/>
    <w:rsid w:val="00991D96"/>
    <w:rsid w:val="00992B4D"/>
    <w:rsid w:val="00993758"/>
    <w:rsid w:val="009938F5"/>
    <w:rsid w:val="00993DD4"/>
    <w:rsid w:val="00993DDE"/>
    <w:rsid w:val="00994F07"/>
    <w:rsid w:val="00995896"/>
    <w:rsid w:val="009961DB"/>
    <w:rsid w:val="00996D0D"/>
    <w:rsid w:val="0099789B"/>
    <w:rsid w:val="009A0350"/>
    <w:rsid w:val="009A0DE2"/>
    <w:rsid w:val="009A0FD5"/>
    <w:rsid w:val="009A23FA"/>
    <w:rsid w:val="009A25BD"/>
    <w:rsid w:val="009A27B9"/>
    <w:rsid w:val="009A2EC0"/>
    <w:rsid w:val="009A357B"/>
    <w:rsid w:val="009A3FA1"/>
    <w:rsid w:val="009A5046"/>
    <w:rsid w:val="009A62C6"/>
    <w:rsid w:val="009A7650"/>
    <w:rsid w:val="009B0EC4"/>
    <w:rsid w:val="009B19AA"/>
    <w:rsid w:val="009B2CE8"/>
    <w:rsid w:val="009B3637"/>
    <w:rsid w:val="009B3DE7"/>
    <w:rsid w:val="009B47C4"/>
    <w:rsid w:val="009B4A78"/>
    <w:rsid w:val="009B4C1E"/>
    <w:rsid w:val="009B5321"/>
    <w:rsid w:val="009B5391"/>
    <w:rsid w:val="009B5957"/>
    <w:rsid w:val="009B5FF2"/>
    <w:rsid w:val="009B6021"/>
    <w:rsid w:val="009B654D"/>
    <w:rsid w:val="009B772D"/>
    <w:rsid w:val="009B775C"/>
    <w:rsid w:val="009B7C4C"/>
    <w:rsid w:val="009C08CF"/>
    <w:rsid w:val="009C1324"/>
    <w:rsid w:val="009C1873"/>
    <w:rsid w:val="009C18A5"/>
    <w:rsid w:val="009C2367"/>
    <w:rsid w:val="009C2382"/>
    <w:rsid w:val="009C24A0"/>
    <w:rsid w:val="009C2811"/>
    <w:rsid w:val="009C3210"/>
    <w:rsid w:val="009C3CAB"/>
    <w:rsid w:val="009C4929"/>
    <w:rsid w:val="009C4E7F"/>
    <w:rsid w:val="009C4EBA"/>
    <w:rsid w:val="009C5C0F"/>
    <w:rsid w:val="009C71C7"/>
    <w:rsid w:val="009C7414"/>
    <w:rsid w:val="009D0C96"/>
    <w:rsid w:val="009D0E6A"/>
    <w:rsid w:val="009D12FF"/>
    <w:rsid w:val="009D1393"/>
    <w:rsid w:val="009D184B"/>
    <w:rsid w:val="009D1A20"/>
    <w:rsid w:val="009D1DF6"/>
    <w:rsid w:val="009D25FC"/>
    <w:rsid w:val="009D29B8"/>
    <w:rsid w:val="009D2E18"/>
    <w:rsid w:val="009D326B"/>
    <w:rsid w:val="009D4770"/>
    <w:rsid w:val="009D4BA1"/>
    <w:rsid w:val="009D4D9C"/>
    <w:rsid w:val="009E0353"/>
    <w:rsid w:val="009E076C"/>
    <w:rsid w:val="009E11CB"/>
    <w:rsid w:val="009E165A"/>
    <w:rsid w:val="009E1895"/>
    <w:rsid w:val="009E2D9A"/>
    <w:rsid w:val="009E36EF"/>
    <w:rsid w:val="009E37DB"/>
    <w:rsid w:val="009E64AB"/>
    <w:rsid w:val="009E6DC3"/>
    <w:rsid w:val="009E77D9"/>
    <w:rsid w:val="009F0CA5"/>
    <w:rsid w:val="009F1D01"/>
    <w:rsid w:val="009F36AF"/>
    <w:rsid w:val="009F383A"/>
    <w:rsid w:val="009F3BBA"/>
    <w:rsid w:val="009F4607"/>
    <w:rsid w:val="009F47D4"/>
    <w:rsid w:val="009F4AEE"/>
    <w:rsid w:val="009F529B"/>
    <w:rsid w:val="009F58FD"/>
    <w:rsid w:val="009F5A1D"/>
    <w:rsid w:val="009F5D2A"/>
    <w:rsid w:val="009F6021"/>
    <w:rsid w:val="009F6DD0"/>
    <w:rsid w:val="009F755F"/>
    <w:rsid w:val="00A00157"/>
    <w:rsid w:val="00A00322"/>
    <w:rsid w:val="00A00C21"/>
    <w:rsid w:val="00A01BE4"/>
    <w:rsid w:val="00A0379A"/>
    <w:rsid w:val="00A0387E"/>
    <w:rsid w:val="00A05110"/>
    <w:rsid w:val="00A10177"/>
    <w:rsid w:val="00A11365"/>
    <w:rsid w:val="00A1184F"/>
    <w:rsid w:val="00A12EED"/>
    <w:rsid w:val="00A130E5"/>
    <w:rsid w:val="00A13949"/>
    <w:rsid w:val="00A1440D"/>
    <w:rsid w:val="00A14734"/>
    <w:rsid w:val="00A1500E"/>
    <w:rsid w:val="00A153BA"/>
    <w:rsid w:val="00A17E64"/>
    <w:rsid w:val="00A200F2"/>
    <w:rsid w:val="00A20BB4"/>
    <w:rsid w:val="00A217B5"/>
    <w:rsid w:val="00A21B17"/>
    <w:rsid w:val="00A226BE"/>
    <w:rsid w:val="00A22D08"/>
    <w:rsid w:val="00A23267"/>
    <w:rsid w:val="00A25035"/>
    <w:rsid w:val="00A250B4"/>
    <w:rsid w:val="00A256E9"/>
    <w:rsid w:val="00A26409"/>
    <w:rsid w:val="00A26A82"/>
    <w:rsid w:val="00A30EAE"/>
    <w:rsid w:val="00A31738"/>
    <w:rsid w:val="00A32E94"/>
    <w:rsid w:val="00A335AB"/>
    <w:rsid w:val="00A34148"/>
    <w:rsid w:val="00A342D6"/>
    <w:rsid w:val="00A34561"/>
    <w:rsid w:val="00A34AAC"/>
    <w:rsid w:val="00A35180"/>
    <w:rsid w:val="00A35429"/>
    <w:rsid w:val="00A3570C"/>
    <w:rsid w:val="00A35B94"/>
    <w:rsid w:val="00A361E2"/>
    <w:rsid w:val="00A364D1"/>
    <w:rsid w:val="00A36916"/>
    <w:rsid w:val="00A36B42"/>
    <w:rsid w:val="00A37364"/>
    <w:rsid w:val="00A37EDF"/>
    <w:rsid w:val="00A402F2"/>
    <w:rsid w:val="00A40A18"/>
    <w:rsid w:val="00A40A48"/>
    <w:rsid w:val="00A40F62"/>
    <w:rsid w:val="00A41C68"/>
    <w:rsid w:val="00A423A6"/>
    <w:rsid w:val="00A42EC9"/>
    <w:rsid w:val="00A431F5"/>
    <w:rsid w:val="00A444A8"/>
    <w:rsid w:val="00A4486B"/>
    <w:rsid w:val="00A44F34"/>
    <w:rsid w:val="00A45D2D"/>
    <w:rsid w:val="00A460FE"/>
    <w:rsid w:val="00A46797"/>
    <w:rsid w:val="00A47636"/>
    <w:rsid w:val="00A47BDB"/>
    <w:rsid w:val="00A50991"/>
    <w:rsid w:val="00A51172"/>
    <w:rsid w:val="00A52171"/>
    <w:rsid w:val="00A52173"/>
    <w:rsid w:val="00A5284C"/>
    <w:rsid w:val="00A52B68"/>
    <w:rsid w:val="00A52F83"/>
    <w:rsid w:val="00A53905"/>
    <w:rsid w:val="00A54E97"/>
    <w:rsid w:val="00A555BB"/>
    <w:rsid w:val="00A55B03"/>
    <w:rsid w:val="00A55E08"/>
    <w:rsid w:val="00A60571"/>
    <w:rsid w:val="00A60EE0"/>
    <w:rsid w:val="00A612DD"/>
    <w:rsid w:val="00A62217"/>
    <w:rsid w:val="00A62734"/>
    <w:rsid w:val="00A6284D"/>
    <w:rsid w:val="00A65709"/>
    <w:rsid w:val="00A65A56"/>
    <w:rsid w:val="00A65C03"/>
    <w:rsid w:val="00A66046"/>
    <w:rsid w:val="00A670E1"/>
    <w:rsid w:val="00A6711A"/>
    <w:rsid w:val="00A67B2E"/>
    <w:rsid w:val="00A70495"/>
    <w:rsid w:val="00A7062E"/>
    <w:rsid w:val="00A70DC7"/>
    <w:rsid w:val="00A70DFB"/>
    <w:rsid w:val="00A70ED4"/>
    <w:rsid w:val="00A723F5"/>
    <w:rsid w:val="00A72510"/>
    <w:rsid w:val="00A72F81"/>
    <w:rsid w:val="00A733C3"/>
    <w:rsid w:val="00A747C4"/>
    <w:rsid w:val="00A74838"/>
    <w:rsid w:val="00A74C40"/>
    <w:rsid w:val="00A74CDA"/>
    <w:rsid w:val="00A761FB"/>
    <w:rsid w:val="00A76D28"/>
    <w:rsid w:val="00A76D60"/>
    <w:rsid w:val="00A77918"/>
    <w:rsid w:val="00A77E41"/>
    <w:rsid w:val="00A800C2"/>
    <w:rsid w:val="00A80103"/>
    <w:rsid w:val="00A8065B"/>
    <w:rsid w:val="00A80B67"/>
    <w:rsid w:val="00A8120D"/>
    <w:rsid w:val="00A81329"/>
    <w:rsid w:val="00A825B6"/>
    <w:rsid w:val="00A82C80"/>
    <w:rsid w:val="00A82E9C"/>
    <w:rsid w:val="00A832A7"/>
    <w:rsid w:val="00A83DBB"/>
    <w:rsid w:val="00A842D4"/>
    <w:rsid w:val="00A8431D"/>
    <w:rsid w:val="00A84D2F"/>
    <w:rsid w:val="00A84E25"/>
    <w:rsid w:val="00A8558D"/>
    <w:rsid w:val="00A85986"/>
    <w:rsid w:val="00A85F7A"/>
    <w:rsid w:val="00A86097"/>
    <w:rsid w:val="00A869D3"/>
    <w:rsid w:val="00A86F04"/>
    <w:rsid w:val="00A87530"/>
    <w:rsid w:val="00A915B1"/>
    <w:rsid w:val="00A92258"/>
    <w:rsid w:val="00A92994"/>
    <w:rsid w:val="00A93F8F"/>
    <w:rsid w:val="00A941D5"/>
    <w:rsid w:val="00A95458"/>
    <w:rsid w:val="00A954F3"/>
    <w:rsid w:val="00A959AA"/>
    <w:rsid w:val="00A96A63"/>
    <w:rsid w:val="00A96F18"/>
    <w:rsid w:val="00A96FD5"/>
    <w:rsid w:val="00A97223"/>
    <w:rsid w:val="00A973A1"/>
    <w:rsid w:val="00AA00A5"/>
    <w:rsid w:val="00AA20AB"/>
    <w:rsid w:val="00AA256C"/>
    <w:rsid w:val="00AA259D"/>
    <w:rsid w:val="00AA2A44"/>
    <w:rsid w:val="00AA2BEE"/>
    <w:rsid w:val="00AA2CAC"/>
    <w:rsid w:val="00AA3F0C"/>
    <w:rsid w:val="00AA4051"/>
    <w:rsid w:val="00AA7D9D"/>
    <w:rsid w:val="00AA7DA3"/>
    <w:rsid w:val="00AB1D83"/>
    <w:rsid w:val="00AB2829"/>
    <w:rsid w:val="00AB28D6"/>
    <w:rsid w:val="00AB33BE"/>
    <w:rsid w:val="00AB4A15"/>
    <w:rsid w:val="00AB5BE6"/>
    <w:rsid w:val="00AB5FAA"/>
    <w:rsid w:val="00AB6FF1"/>
    <w:rsid w:val="00AB7F61"/>
    <w:rsid w:val="00AC1227"/>
    <w:rsid w:val="00AC1D6B"/>
    <w:rsid w:val="00AC21B2"/>
    <w:rsid w:val="00AC2A00"/>
    <w:rsid w:val="00AC300D"/>
    <w:rsid w:val="00AC4132"/>
    <w:rsid w:val="00AC5740"/>
    <w:rsid w:val="00AC675E"/>
    <w:rsid w:val="00AC67CF"/>
    <w:rsid w:val="00AC6979"/>
    <w:rsid w:val="00AC7106"/>
    <w:rsid w:val="00AC724B"/>
    <w:rsid w:val="00AC7319"/>
    <w:rsid w:val="00AD0FA9"/>
    <w:rsid w:val="00AD11A8"/>
    <w:rsid w:val="00AD15B0"/>
    <w:rsid w:val="00AD1C4D"/>
    <w:rsid w:val="00AD34FB"/>
    <w:rsid w:val="00AD3ADF"/>
    <w:rsid w:val="00AD4622"/>
    <w:rsid w:val="00AD4D4A"/>
    <w:rsid w:val="00AD5309"/>
    <w:rsid w:val="00AD54AE"/>
    <w:rsid w:val="00AD54BA"/>
    <w:rsid w:val="00AD574A"/>
    <w:rsid w:val="00AD63DC"/>
    <w:rsid w:val="00AD6471"/>
    <w:rsid w:val="00AD66CF"/>
    <w:rsid w:val="00AD6CA9"/>
    <w:rsid w:val="00AD6EB3"/>
    <w:rsid w:val="00AD7483"/>
    <w:rsid w:val="00AD7596"/>
    <w:rsid w:val="00AD7C0A"/>
    <w:rsid w:val="00AE18C8"/>
    <w:rsid w:val="00AE18CE"/>
    <w:rsid w:val="00AE19BB"/>
    <w:rsid w:val="00AE2579"/>
    <w:rsid w:val="00AE452C"/>
    <w:rsid w:val="00AE46CD"/>
    <w:rsid w:val="00AE6B27"/>
    <w:rsid w:val="00AE6E75"/>
    <w:rsid w:val="00AE7E44"/>
    <w:rsid w:val="00AE7F03"/>
    <w:rsid w:val="00AF0558"/>
    <w:rsid w:val="00AF0F5F"/>
    <w:rsid w:val="00AF1764"/>
    <w:rsid w:val="00AF2C9B"/>
    <w:rsid w:val="00AF2D72"/>
    <w:rsid w:val="00AF351A"/>
    <w:rsid w:val="00AF3789"/>
    <w:rsid w:val="00AF3A98"/>
    <w:rsid w:val="00AF3CE9"/>
    <w:rsid w:val="00AF421B"/>
    <w:rsid w:val="00AF47CA"/>
    <w:rsid w:val="00AF4E1C"/>
    <w:rsid w:val="00AF5553"/>
    <w:rsid w:val="00AF56A7"/>
    <w:rsid w:val="00AF5BE7"/>
    <w:rsid w:val="00AF75F2"/>
    <w:rsid w:val="00B00C10"/>
    <w:rsid w:val="00B00CAB"/>
    <w:rsid w:val="00B01F22"/>
    <w:rsid w:val="00B03DB3"/>
    <w:rsid w:val="00B04E43"/>
    <w:rsid w:val="00B05049"/>
    <w:rsid w:val="00B05955"/>
    <w:rsid w:val="00B05CCB"/>
    <w:rsid w:val="00B0608C"/>
    <w:rsid w:val="00B074A4"/>
    <w:rsid w:val="00B0759C"/>
    <w:rsid w:val="00B07EF8"/>
    <w:rsid w:val="00B11308"/>
    <w:rsid w:val="00B11331"/>
    <w:rsid w:val="00B11ED3"/>
    <w:rsid w:val="00B125D8"/>
    <w:rsid w:val="00B1275D"/>
    <w:rsid w:val="00B12826"/>
    <w:rsid w:val="00B13224"/>
    <w:rsid w:val="00B13330"/>
    <w:rsid w:val="00B154A0"/>
    <w:rsid w:val="00B15C0E"/>
    <w:rsid w:val="00B15E05"/>
    <w:rsid w:val="00B202A8"/>
    <w:rsid w:val="00B212C2"/>
    <w:rsid w:val="00B21485"/>
    <w:rsid w:val="00B21AC5"/>
    <w:rsid w:val="00B2250F"/>
    <w:rsid w:val="00B22522"/>
    <w:rsid w:val="00B22D18"/>
    <w:rsid w:val="00B237D4"/>
    <w:rsid w:val="00B23D80"/>
    <w:rsid w:val="00B2467B"/>
    <w:rsid w:val="00B24777"/>
    <w:rsid w:val="00B255EE"/>
    <w:rsid w:val="00B25A3A"/>
    <w:rsid w:val="00B25ABE"/>
    <w:rsid w:val="00B26C97"/>
    <w:rsid w:val="00B2706B"/>
    <w:rsid w:val="00B2773F"/>
    <w:rsid w:val="00B27C69"/>
    <w:rsid w:val="00B31426"/>
    <w:rsid w:val="00B317C9"/>
    <w:rsid w:val="00B3183A"/>
    <w:rsid w:val="00B319BE"/>
    <w:rsid w:val="00B3338A"/>
    <w:rsid w:val="00B338EF"/>
    <w:rsid w:val="00B3541C"/>
    <w:rsid w:val="00B36CD9"/>
    <w:rsid w:val="00B3799A"/>
    <w:rsid w:val="00B37BDD"/>
    <w:rsid w:val="00B408E4"/>
    <w:rsid w:val="00B40BC7"/>
    <w:rsid w:val="00B41D32"/>
    <w:rsid w:val="00B420D9"/>
    <w:rsid w:val="00B4273D"/>
    <w:rsid w:val="00B42A98"/>
    <w:rsid w:val="00B443A1"/>
    <w:rsid w:val="00B4454B"/>
    <w:rsid w:val="00B44568"/>
    <w:rsid w:val="00B44593"/>
    <w:rsid w:val="00B4461A"/>
    <w:rsid w:val="00B44943"/>
    <w:rsid w:val="00B44A1A"/>
    <w:rsid w:val="00B45A24"/>
    <w:rsid w:val="00B45ACE"/>
    <w:rsid w:val="00B4862E"/>
    <w:rsid w:val="00B52483"/>
    <w:rsid w:val="00B52C78"/>
    <w:rsid w:val="00B53644"/>
    <w:rsid w:val="00B53A8F"/>
    <w:rsid w:val="00B53C19"/>
    <w:rsid w:val="00B53F7E"/>
    <w:rsid w:val="00B544BB"/>
    <w:rsid w:val="00B54888"/>
    <w:rsid w:val="00B54C84"/>
    <w:rsid w:val="00B54CE7"/>
    <w:rsid w:val="00B56D5B"/>
    <w:rsid w:val="00B56FC9"/>
    <w:rsid w:val="00B57CC3"/>
    <w:rsid w:val="00B600EC"/>
    <w:rsid w:val="00B60931"/>
    <w:rsid w:val="00B60BA9"/>
    <w:rsid w:val="00B614B6"/>
    <w:rsid w:val="00B625B1"/>
    <w:rsid w:val="00B625C6"/>
    <w:rsid w:val="00B62D17"/>
    <w:rsid w:val="00B6352E"/>
    <w:rsid w:val="00B639F2"/>
    <w:rsid w:val="00B6431C"/>
    <w:rsid w:val="00B6470C"/>
    <w:rsid w:val="00B64C4E"/>
    <w:rsid w:val="00B64ED4"/>
    <w:rsid w:val="00B65C0A"/>
    <w:rsid w:val="00B65CF1"/>
    <w:rsid w:val="00B6676B"/>
    <w:rsid w:val="00B66E83"/>
    <w:rsid w:val="00B6723E"/>
    <w:rsid w:val="00B67A19"/>
    <w:rsid w:val="00B70158"/>
    <w:rsid w:val="00B707EA"/>
    <w:rsid w:val="00B710C1"/>
    <w:rsid w:val="00B7118C"/>
    <w:rsid w:val="00B7300B"/>
    <w:rsid w:val="00B7334A"/>
    <w:rsid w:val="00B7338C"/>
    <w:rsid w:val="00B73639"/>
    <w:rsid w:val="00B73C3F"/>
    <w:rsid w:val="00B74B64"/>
    <w:rsid w:val="00B75504"/>
    <w:rsid w:val="00B75FB7"/>
    <w:rsid w:val="00B77462"/>
    <w:rsid w:val="00B77514"/>
    <w:rsid w:val="00B77BC4"/>
    <w:rsid w:val="00B80A03"/>
    <w:rsid w:val="00B8149F"/>
    <w:rsid w:val="00B81CC8"/>
    <w:rsid w:val="00B8256A"/>
    <w:rsid w:val="00B825DB"/>
    <w:rsid w:val="00B833B5"/>
    <w:rsid w:val="00B84BAB"/>
    <w:rsid w:val="00B84F83"/>
    <w:rsid w:val="00B852FC"/>
    <w:rsid w:val="00B85309"/>
    <w:rsid w:val="00B86200"/>
    <w:rsid w:val="00B86495"/>
    <w:rsid w:val="00B8668E"/>
    <w:rsid w:val="00B86D03"/>
    <w:rsid w:val="00B870A7"/>
    <w:rsid w:val="00B87F25"/>
    <w:rsid w:val="00B9095F"/>
    <w:rsid w:val="00B91120"/>
    <w:rsid w:val="00B911A0"/>
    <w:rsid w:val="00B91ABD"/>
    <w:rsid w:val="00B9201B"/>
    <w:rsid w:val="00B932BE"/>
    <w:rsid w:val="00B9444E"/>
    <w:rsid w:val="00B955AE"/>
    <w:rsid w:val="00B962E0"/>
    <w:rsid w:val="00B97D8E"/>
    <w:rsid w:val="00BA1F8B"/>
    <w:rsid w:val="00BA290C"/>
    <w:rsid w:val="00BA3BD8"/>
    <w:rsid w:val="00BA3CF9"/>
    <w:rsid w:val="00BA3D6A"/>
    <w:rsid w:val="00BA61DA"/>
    <w:rsid w:val="00BA66DF"/>
    <w:rsid w:val="00BA7F4E"/>
    <w:rsid w:val="00BB016D"/>
    <w:rsid w:val="00BB0586"/>
    <w:rsid w:val="00BB0829"/>
    <w:rsid w:val="00BB10CE"/>
    <w:rsid w:val="00BB196B"/>
    <w:rsid w:val="00BB1A8E"/>
    <w:rsid w:val="00BB1C21"/>
    <w:rsid w:val="00BB1D6F"/>
    <w:rsid w:val="00BB1E2B"/>
    <w:rsid w:val="00BB22F8"/>
    <w:rsid w:val="00BB2C7B"/>
    <w:rsid w:val="00BB3945"/>
    <w:rsid w:val="00BB39E4"/>
    <w:rsid w:val="00BB3EFE"/>
    <w:rsid w:val="00BB4D09"/>
    <w:rsid w:val="00BB52E7"/>
    <w:rsid w:val="00BB6E2D"/>
    <w:rsid w:val="00BB798F"/>
    <w:rsid w:val="00BB7A34"/>
    <w:rsid w:val="00BC045C"/>
    <w:rsid w:val="00BC2836"/>
    <w:rsid w:val="00BC2AAC"/>
    <w:rsid w:val="00BC3A60"/>
    <w:rsid w:val="00BC4AE0"/>
    <w:rsid w:val="00BC5328"/>
    <w:rsid w:val="00BC5C79"/>
    <w:rsid w:val="00BC65D5"/>
    <w:rsid w:val="00BC66B6"/>
    <w:rsid w:val="00BC759E"/>
    <w:rsid w:val="00BD0EF4"/>
    <w:rsid w:val="00BD1B45"/>
    <w:rsid w:val="00BD2F86"/>
    <w:rsid w:val="00BD3D80"/>
    <w:rsid w:val="00BD47D0"/>
    <w:rsid w:val="00BD5B6A"/>
    <w:rsid w:val="00BD6413"/>
    <w:rsid w:val="00BD6E82"/>
    <w:rsid w:val="00BD6F29"/>
    <w:rsid w:val="00BD7960"/>
    <w:rsid w:val="00BE123E"/>
    <w:rsid w:val="00BE15FA"/>
    <w:rsid w:val="00BE1C97"/>
    <w:rsid w:val="00BE2E2E"/>
    <w:rsid w:val="00BE3072"/>
    <w:rsid w:val="00BE3A1E"/>
    <w:rsid w:val="00BE3ADC"/>
    <w:rsid w:val="00BE3CBB"/>
    <w:rsid w:val="00BE44B5"/>
    <w:rsid w:val="00BE4819"/>
    <w:rsid w:val="00BE5720"/>
    <w:rsid w:val="00BE609B"/>
    <w:rsid w:val="00BE73EE"/>
    <w:rsid w:val="00BF1282"/>
    <w:rsid w:val="00BF25DB"/>
    <w:rsid w:val="00BF2788"/>
    <w:rsid w:val="00BF361F"/>
    <w:rsid w:val="00BF365A"/>
    <w:rsid w:val="00BF435E"/>
    <w:rsid w:val="00BF47EB"/>
    <w:rsid w:val="00BF48F8"/>
    <w:rsid w:val="00BF5C4F"/>
    <w:rsid w:val="00BF78C0"/>
    <w:rsid w:val="00BF7A65"/>
    <w:rsid w:val="00BF7DDE"/>
    <w:rsid w:val="00C00778"/>
    <w:rsid w:val="00C00B36"/>
    <w:rsid w:val="00C01581"/>
    <w:rsid w:val="00C022F0"/>
    <w:rsid w:val="00C02342"/>
    <w:rsid w:val="00C02884"/>
    <w:rsid w:val="00C0347D"/>
    <w:rsid w:val="00C03565"/>
    <w:rsid w:val="00C038CB"/>
    <w:rsid w:val="00C05B1B"/>
    <w:rsid w:val="00C072B8"/>
    <w:rsid w:val="00C075AD"/>
    <w:rsid w:val="00C076C1"/>
    <w:rsid w:val="00C10725"/>
    <w:rsid w:val="00C10C2F"/>
    <w:rsid w:val="00C11839"/>
    <w:rsid w:val="00C12050"/>
    <w:rsid w:val="00C12217"/>
    <w:rsid w:val="00C1232E"/>
    <w:rsid w:val="00C1240C"/>
    <w:rsid w:val="00C1276E"/>
    <w:rsid w:val="00C12BAE"/>
    <w:rsid w:val="00C16CCD"/>
    <w:rsid w:val="00C16DD7"/>
    <w:rsid w:val="00C16F93"/>
    <w:rsid w:val="00C17571"/>
    <w:rsid w:val="00C178AE"/>
    <w:rsid w:val="00C210FB"/>
    <w:rsid w:val="00C219AC"/>
    <w:rsid w:val="00C21A42"/>
    <w:rsid w:val="00C21D45"/>
    <w:rsid w:val="00C22120"/>
    <w:rsid w:val="00C22CAB"/>
    <w:rsid w:val="00C22F9B"/>
    <w:rsid w:val="00C23A28"/>
    <w:rsid w:val="00C25577"/>
    <w:rsid w:val="00C26EE9"/>
    <w:rsid w:val="00C2781B"/>
    <w:rsid w:val="00C27D6E"/>
    <w:rsid w:val="00C30226"/>
    <w:rsid w:val="00C314FD"/>
    <w:rsid w:val="00C34C27"/>
    <w:rsid w:val="00C34CDF"/>
    <w:rsid w:val="00C353CB"/>
    <w:rsid w:val="00C35425"/>
    <w:rsid w:val="00C35493"/>
    <w:rsid w:val="00C35757"/>
    <w:rsid w:val="00C35A93"/>
    <w:rsid w:val="00C35BD3"/>
    <w:rsid w:val="00C35F0D"/>
    <w:rsid w:val="00C363F8"/>
    <w:rsid w:val="00C3679E"/>
    <w:rsid w:val="00C36F37"/>
    <w:rsid w:val="00C3B199"/>
    <w:rsid w:val="00C413D0"/>
    <w:rsid w:val="00C41903"/>
    <w:rsid w:val="00C42EB6"/>
    <w:rsid w:val="00C43979"/>
    <w:rsid w:val="00C43F88"/>
    <w:rsid w:val="00C4486C"/>
    <w:rsid w:val="00C4646C"/>
    <w:rsid w:val="00C4650B"/>
    <w:rsid w:val="00C5024F"/>
    <w:rsid w:val="00C502EF"/>
    <w:rsid w:val="00C5076C"/>
    <w:rsid w:val="00C51319"/>
    <w:rsid w:val="00C51B48"/>
    <w:rsid w:val="00C51CB1"/>
    <w:rsid w:val="00C52849"/>
    <w:rsid w:val="00C529D8"/>
    <w:rsid w:val="00C53A4D"/>
    <w:rsid w:val="00C53C6F"/>
    <w:rsid w:val="00C53E5E"/>
    <w:rsid w:val="00C547DF"/>
    <w:rsid w:val="00C547F5"/>
    <w:rsid w:val="00C54D17"/>
    <w:rsid w:val="00C556BD"/>
    <w:rsid w:val="00C556C4"/>
    <w:rsid w:val="00C55FB7"/>
    <w:rsid w:val="00C571D9"/>
    <w:rsid w:val="00C60C42"/>
    <w:rsid w:val="00C61978"/>
    <w:rsid w:val="00C61A78"/>
    <w:rsid w:val="00C629FA"/>
    <w:rsid w:val="00C636E3"/>
    <w:rsid w:val="00C63D07"/>
    <w:rsid w:val="00C65AD4"/>
    <w:rsid w:val="00C66A11"/>
    <w:rsid w:val="00C67003"/>
    <w:rsid w:val="00C72BBC"/>
    <w:rsid w:val="00C7336F"/>
    <w:rsid w:val="00C738C4"/>
    <w:rsid w:val="00C744F1"/>
    <w:rsid w:val="00C7457F"/>
    <w:rsid w:val="00C74B86"/>
    <w:rsid w:val="00C74E23"/>
    <w:rsid w:val="00C751AA"/>
    <w:rsid w:val="00C751E2"/>
    <w:rsid w:val="00C75C4A"/>
    <w:rsid w:val="00C75E05"/>
    <w:rsid w:val="00C76DCC"/>
    <w:rsid w:val="00C7712B"/>
    <w:rsid w:val="00C77EC0"/>
    <w:rsid w:val="00C81B63"/>
    <w:rsid w:val="00C81DEB"/>
    <w:rsid w:val="00C823A9"/>
    <w:rsid w:val="00C825EA"/>
    <w:rsid w:val="00C829C8"/>
    <w:rsid w:val="00C82DCF"/>
    <w:rsid w:val="00C8309C"/>
    <w:rsid w:val="00C836DF"/>
    <w:rsid w:val="00C84345"/>
    <w:rsid w:val="00C85F16"/>
    <w:rsid w:val="00C872EE"/>
    <w:rsid w:val="00C91E40"/>
    <w:rsid w:val="00C9219D"/>
    <w:rsid w:val="00C92F78"/>
    <w:rsid w:val="00C94525"/>
    <w:rsid w:val="00C9454C"/>
    <w:rsid w:val="00C9554A"/>
    <w:rsid w:val="00C95557"/>
    <w:rsid w:val="00C955D2"/>
    <w:rsid w:val="00C958B5"/>
    <w:rsid w:val="00C96E4B"/>
    <w:rsid w:val="00C97E74"/>
    <w:rsid w:val="00CA023E"/>
    <w:rsid w:val="00CA08B7"/>
    <w:rsid w:val="00CA164E"/>
    <w:rsid w:val="00CA1F6C"/>
    <w:rsid w:val="00CA20AF"/>
    <w:rsid w:val="00CA3ACB"/>
    <w:rsid w:val="00CA4C50"/>
    <w:rsid w:val="00CA4F4E"/>
    <w:rsid w:val="00CA61E4"/>
    <w:rsid w:val="00CA7F42"/>
    <w:rsid w:val="00CB0D6E"/>
    <w:rsid w:val="00CB1034"/>
    <w:rsid w:val="00CB1239"/>
    <w:rsid w:val="00CB1A5F"/>
    <w:rsid w:val="00CB3BDC"/>
    <w:rsid w:val="00CB3E90"/>
    <w:rsid w:val="00CB43A1"/>
    <w:rsid w:val="00CB45EB"/>
    <w:rsid w:val="00CB4C1E"/>
    <w:rsid w:val="00CB559E"/>
    <w:rsid w:val="00CB5781"/>
    <w:rsid w:val="00CB5B34"/>
    <w:rsid w:val="00CB67F1"/>
    <w:rsid w:val="00CB6F23"/>
    <w:rsid w:val="00CB7C63"/>
    <w:rsid w:val="00CC0B40"/>
    <w:rsid w:val="00CC11EA"/>
    <w:rsid w:val="00CC1AC7"/>
    <w:rsid w:val="00CC2181"/>
    <w:rsid w:val="00CC76D7"/>
    <w:rsid w:val="00CD0A34"/>
    <w:rsid w:val="00CD1BB0"/>
    <w:rsid w:val="00CD2F06"/>
    <w:rsid w:val="00CD3081"/>
    <w:rsid w:val="00CD327A"/>
    <w:rsid w:val="00CD37C7"/>
    <w:rsid w:val="00CD398E"/>
    <w:rsid w:val="00CD6B4C"/>
    <w:rsid w:val="00CD73DA"/>
    <w:rsid w:val="00CD7F73"/>
    <w:rsid w:val="00CE0810"/>
    <w:rsid w:val="00CE2C2C"/>
    <w:rsid w:val="00CE3878"/>
    <w:rsid w:val="00CE3E3B"/>
    <w:rsid w:val="00CE48AB"/>
    <w:rsid w:val="00CE4D75"/>
    <w:rsid w:val="00CE6319"/>
    <w:rsid w:val="00CE7334"/>
    <w:rsid w:val="00CE73F5"/>
    <w:rsid w:val="00CE7CD7"/>
    <w:rsid w:val="00CF1081"/>
    <w:rsid w:val="00CF1811"/>
    <w:rsid w:val="00CF25D5"/>
    <w:rsid w:val="00CF3232"/>
    <w:rsid w:val="00CF3735"/>
    <w:rsid w:val="00CF387F"/>
    <w:rsid w:val="00CF3C8E"/>
    <w:rsid w:val="00CF4878"/>
    <w:rsid w:val="00CF4DB2"/>
    <w:rsid w:val="00CF5692"/>
    <w:rsid w:val="00CF7A1E"/>
    <w:rsid w:val="00D000D2"/>
    <w:rsid w:val="00D00232"/>
    <w:rsid w:val="00D00FFC"/>
    <w:rsid w:val="00D01180"/>
    <w:rsid w:val="00D01C53"/>
    <w:rsid w:val="00D02124"/>
    <w:rsid w:val="00D021CE"/>
    <w:rsid w:val="00D0242B"/>
    <w:rsid w:val="00D0377E"/>
    <w:rsid w:val="00D051A9"/>
    <w:rsid w:val="00D0607E"/>
    <w:rsid w:val="00D06667"/>
    <w:rsid w:val="00D067B1"/>
    <w:rsid w:val="00D0683F"/>
    <w:rsid w:val="00D068D9"/>
    <w:rsid w:val="00D06C85"/>
    <w:rsid w:val="00D10724"/>
    <w:rsid w:val="00D10771"/>
    <w:rsid w:val="00D10BCA"/>
    <w:rsid w:val="00D11465"/>
    <w:rsid w:val="00D11DA2"/>
    <w:rsid w:val="00D12486"/>
    <w:rsid w:val="00D12514"/>
    <w:rsid w:val="00D1434A"/>
    <w:rsid w:val="00D15025"/>
    <w:rsid w:val="00D15077"/>
    <w:rsid w:val="00D154A3"/>
    <w:rsid w:val="00D162A4"/>
    <w:rsid w:val="00D16334"/>
    <w:rsid w:val="00D172C9"/>
    <w:rsid w:val="00D20351"/>
    <w:rsid w:val="00D2178C"/>
    <w:rsid w:val="00D2239F"/>
    <w:rsid w:val="00D22987"/>
    <w:rsid w:val="00D22BB4"/>
    <w:rsid w:val="00D242FE"/>
    <w:rsid w:val="00D24BE6"/>
    <w:rsid w:val="00D24EE7"/>
    <w:rsid w:val="00D25673"/>
    <w:rsid w:val="00D25913"/>
    <w:rsid w:val="00D26099"/>
    <w:rsid w:val="00D26B8B"/>
    <w:rsid w:val="00D26D6D"/>
    <w:rsid w:val="00D27F0F"/>
    <w:rsid w:val="00D30509"/>
    <w:rsid w:val="00D305B3"/>
    <w:rsid w:val="00D3081A"/>
    <w:rsid w:val="00D3262E"/>
    <w:rsid w:val="00D336EC"/>
    <w:rsid w:val="00D33937"/>
    <w:rsid w:val="00D33EA6"/>
    <w:rsid w:val="00D34740"/>
    <w:rsid w:val="00D34F78"/>
    <w:rsid w:val="00D35990"/>
    <w:rsid w:val="00D365E6"/>
    <w:rsid w:val="00D37506"/>
    <w:rsid w:val="00D40B0E"/>
    <w:rsid w:val="00D418BF"/>
    <w:rsid w:val="00D41DF1"/>
    <w:rsid w:val="00D41E2B"/>
    <w:rsid w:val="00D43FAE"/>
    <w:rsid w:val="00D44560"/>
    <w:rsid w:val="00D45EA5"/>
    <w:rsid w:val="00D46190"/>
    <w:rsid w:val="00D461F8"/>
    <w:rsid w:val="00D469F8"/>
    <w:rsid w:val="00D50D54"/>
    <w:rsid w:val="00D519F6"/>
    <w:rsid w:val="00D521A1"/>
    <w:rsid w:val="00D522CB"/>
    <w:rsid w:val="00D52801"/>
    <w:rsid w:val="00D528C2"/>
    <w:rsid w:val="00D53C7C"/>
    <w:rsid w:val="00D5432C"/>
    <w:rsid w:val="00D54E41"/>
    <w:rsid w:val="00D550FC"/>
    <w:rsid w:val="00D552E1"/>
    <w:rsid w:val="00D561F7"/>
    <w:rsid w:val="00D5655C"/>
    <w:rsid w:val="00D578FA"/>
    <w:rsid w:val="00D60411"/>
    <w:rsid w:val="00D60D28"/>
    <w:rsid w:val="00D61D67"/>
    <w:rsid w:val="00D62458"/>
    <w:rsid w:val="00D638E6"/>
    <w:rsid w:val="00D64354"/>
    <w:rsid w:val="00D65D6D"/>
    <w:rsid w:val="00D6728E"/>
    <w:rsid w:val="00D711FE"/>
    <w:rsid w:val="00D72C39"/>
    <w:rsid w:val="00D72F37"/>
    <w:rsid w:val="00D739DE"/>
    <w:rsid w:val="00D750AF"/>
    <w:rsid w:val="00D7656D"/>
    <w:rsid w:val="00D808DB"/>
    <w:rsid w:val="00D80C18"/>
    <w:rsid w:val="00D81419"/>
    <w:rsid w:val="00D81544"/>
    <w:rsid w:val="00D8191C"/>
    <w:rsid w:val="00D81F9C"/>
    <w:rsid w:val="00D82382"/>
    <w:rsid w:val="00D823DE"/>
    <w:rsid w:val="00D82F55"/>
    <w:rsid w:val="00D84B55"/>
    <w:rsid w:val="00D84FAF"/>
    <w:rsid w:val="00D85028"/>
    <w:rsid w:val="00D85D06"/>
    <w:rsid w:val="00D86500"/>
    <w:rsid w:val="00D914F0"/>
    <w:rsid w:val="00D91FCD"/>
    <w:rsid w:val="00D92CDB"/>
    <w:rsid w:val="00D932F2"/>
    <w:rsid w:val="00D93EF8"/>
    <w:rsid w:val="00D95A8B"/>
    <w:rsid w:val="00D95B1E"/>
    <w:rsid w:val="00D97479"/>
    <w:rsid w:val="00D975D0"/>
    <w:rsid w:val="00D97D65"/>
    <w:rsid w:val="00DA02F6"/>
    <w:rsid w:val="00DA10B5"/>
    <w:rsid w:val="00DA12F1"/>
    <w:rsid w:val="00DA14F5"/>
    <w:rsid w:val="00DA1840"/>
    <w:rsid w:val="00DA33CD"/>
    <w:rsid w:val="00DA3753"/>
    <w:rsid w:val="00DA5C1E"/>
    <w:rsid w:val="00DA6C8C"/>
    <w:rsid w:val="00DA73FC"/>
    <w:rsid w:val="00DB1940"/>
    <w:rsid w:val="00DB1F0C"/>
    <w:rsid w:val="00DB231E"/>
    <w:rsid w:val="00DB23DA"/>
    <w:rsid w:val="00DB26F7"/>
    <w:rsid w:val="00DB3883"/>
    <w:rsid w:val="00DB3B68"/>
    <w:rsid w:val="00DB3BB7"/>
    <w:rsid w:val="00DB3E11"/>
    <w:rsid w:val="00DB57C5"/>
    <w:rsid w:val="00DB6288"/>
    <w:rsid w:val="00DB63AA"/>
    <w:rsid w:val="00DB63F7"/>
    <w:rsid w:val="00DB66C3"/>
    <w:rsid w:val="00DB7F31"/>
    <w:rsid w:val="00DC0F10"/>
    <w:rsid w:val="00DC1B77"/>
    <w:rsid w:val="00DC32EF"/>
    <w:rsid w:val="00DC4011"/>
    <w:rsid w:val="00DC51D1"/>
    <w:rsid w:val="00DC5251"/>
    <w:rsid w:val="00DC5BF2"/>
    <w:rsid w:val="00DC6286"/>
    <w:rsid w:val="00DC6617"/>
    <w:rsid w:val="00DC7E34"/>
    <w:rsid w:val="00DD0AB9"/>
    <w:rsid w:val="00DD142E"/>
    <w:rsid w:val="00DD18B6"/>
    <w:rsid w:val="00DD190B"/>
    <w:rsid w:val="00DD447B"/>
    <w:rsid w:val="00DD45A1"/>
    <w:rsid w:val="00DD49F1"/>
    <w:rsid w:val="00DD4AB2"/>
    <w:rsid w:val="00DD4FEF"/>
    <w:rsid w:val="00DD50F4"/>
    <w:rsid w:val="00DD5BE1"/>
    <w:rsid w:val="00DD731A"/>
    <w:rsid w:val="00DE0A89"/>
    <w:rsid w:val="00DE1914"/>
    <w:rsid w:val="00DE1956"/>
    <w:rsid w:val="00DE1D92"/>
    <w:rsid w:val="00DE1E21"/>
    <w:rsid w:val="00DE2103"/>
    <w:rsid w:val="00DE4A8B"/>
    <w:rsid w:val="00DE5147"/>
    <w:rsid w:val="00DE5A5D"/>
    <w:rsid w:val="00DE5BF0"/>
    <w:rsid w:val="00DE6806"/>
    <w:rsid w:val="00DE6EE3"/>
    <w:rsid w:val="00DE6F7C"/>
    <w:rsid w:val="00DE7B2C"/>
    <w:rsid w:val="00DF081A"/>
    <w:rsid w:val="00DF091F"/>
    <w:rsid w:val="00DF2ABF"/>
    <w:rsid w:val="00DF2C30"/>
    <w:rsid w:val="00DF3057"/>
    <w:rsid w:val="00DF39E6"/>
    <w:rsid w:val="00DF48A6"/>
    <w:rsid w:val="00DF48CF"/>
    <w:rsid w:val="00DF5066"/>
    <w:rsid w:val="00DF5C5F"/>
    <w:rsid w:val="00DF603D"/>
    <w:rsid w:val="00DF609C"/>
    <w:rsid w:val="00DF794F"/>
    <w:rsid w:val="00E00D7B"/>
    <w:rsid w:val="00E00DD1"/>
    <w:rsid w:val="00E00E2E"/>
    <w:rsid w:val="00E0173B"/>
    <w:rsid w:val="00E02BC3"/>
    <w:rsid w:val="00E02E85"/>
    <w:rsid w:val="00E06C87"/>
    <w:rsid w:val="00E0714A"/>
    <w:rsid w:val="00E07694"/>
    <w:rsid w:val="00E07A0B"/>
    <w:rsid w:val="00E07A32"/>
    <w:rsid w:val="00E07B92"/>
    <w:rsid w:val="00E07D72"/>
    <w:rsid w:val="00E07F32"/>
    <w:rsid w:val="00E11156"/>
    <w:rsid w:val="00E123DF"/>
    <w:rsid w:val="00E13297"/>
    <w:rsid w:val="00E138AF"/>
    <w:rsid w:val="00E14049"/>
    <w:rsid w:val="00E15451"/>
    <w:rsid w:val="00E15733"/>
    <w:rsid w:val="00E16269"/>
    <w:rsid w:val="00E16329"/>
    <w:rsid w:val="00E163EF"/>
    <w:rsid w:val="00E164AA"/>
    <w:rsid w:val="00E17DF0"/>
    <w:rsid w:val="00E2320B"/>
    <w:rsid w:val="00E24C29"/>
    <w:rsid w:val="00E24F22"/>
    <w:rsid w:val="00E257D8"/>
    <w:rsid w:val="00E26B75"/>
    <w:rsid w:val="00E3054E"/>
    <w:rsid w:val="00E31379"/>
    <w:rsid w:val="00E313F2"/>
    <w:rsid w:val="00E3144F"/>
    <w:rsid w:val="00E342B7"/>
    <w:rsid w:val="00E34B43"/>
    <w:rsid w:val="00E35781"/>
    <w:rsid w:val="00E35F1E"/>
    <w:rsid w:val="00E362DC"/>
    <w:rsid w:val="00E36314"/>
    <w:rsid w:val="00E3641E"/>
    <w:rsid w:val="00E37389"/>
    <w:rsid w:val="00E37C18"/>
    <w:rsid w:val="00E4061A"/>
    <w:rsid w:val="00E40A56"/>
    <w:rsid w:val="00E41431"/>
    <w:rsid w:val="00E418D0"/>
    <w:rsid w:val="00E41B98"/>
    <w:rsid w:val="00E431FB"/>
    <w:rsid w:val="00E43A3C"/>
    <w:rsid w:val="00E4440E"/>
    <w:rsid w:val="00E4458C"/>
    <w:rsid w:val="00E44633"/>
    <w:rsid w:val="00E4548E"/>
    <w:rsid w:val="00E459AD"/>
    <w:rsid w:val="00E45D32"/>
    <w:rsid w:val="00E46D6C"/>
    <w:rsid w:val="00E4740D"/>
    <w:rsid w:val="00E477FA"/>
    <w:rsid w:val="00E47DC2"/>
    <w:rsid w:val="00E500F4"/>
    <w:rsid w:val="00E5035B"/>
    <w:rsid w:val="00E50554"/>
    <w:rsid w:val="00E50B20"/>
    <w:rsid w:val="00E514EB"/>
    <w:rsid w:val="00E51746"/>
    <w:rsid w:val="00E5175F"/>
    <w:rsid w:val="00E51D87"/>
    <w:rsid w:val="00E51E48"/>
    <w:rsid w:val="00E539CF"/>
    <w:rsid w:val="00E542FF"/>
    <w:rsid w:val="00E554B4"/>
    <w:rsid w:val="00E561FD"/>
    <w:rsid w:val="00E5716B"/>
    <w:rsid w:val="00E57BAC"/>
    <w:rsid w:val="00E57EA7"/>
    <w:rsid w:val="00E60731"/>
    <w:rsid w:val="00E612F1"/>
    <w:rsid w:val="00E617F6"/>
    <w:rsid w:val="00E62569"/>
    <w:rsid w:val="00E6271C"/>
    <w:rsid w:val="00E62A88"/>
    <w:rsid w:val="00E63BA0"/>
    <w:rsid w:val="00E63C3A"/>
    <w:rsid w:val="00E63E87"/>
    <w:rsid w:val="00E64330"/>
    <w:rsid w:val="00E659D7"/>
    <w:rsid w:val="00E665DA"/>
    <w:rsid w:val="00E66900"/>
    <w:rsid w:val="00E672A1"/>
    <w:rsid w:val="00E673D7"/>
    <w:rsid w:val="00E70836"/>
    <w:rsid w:val="00E708A8"/>
    <w:rsid w:val="00E71D63"/>
    <w:rsid w:val="00E72A3C"/>
    <w:rsid w:val="00E72A45"/>
    <w:rsid w:val="00E730F9"/>
    <w:rsid w:val="00E73516"/>
    <w:rsid w:val="00E736AA"/>
    <w:rsid w:val="00E739A8"/>
    <w:rsid w:val="00E73E5D"/>
    <w:rsid w:val="00E7510C"/>
    <w:rsid w:val="00E75332"/>
    <w:rsid w:val="00E75F25"/>
    <w:rsid w:val="00E76291"/>
    <w:rsid w:val="00E768B2"/>
    <w:rsid w:val="00E8063F"/>
    <w:rsid w:val="00E80A31"/>
    <w:rsid w:val="00E80A91"/>
    <w:rsid w:val="00E80E24"/>
    <w:rsid w:val="00E81AA4"/>
    <w:rsid w:val="00E81BAC"/>
    <w:rsid w:val="00E82780"/>
    <w:rsid w:val="00E82A1B"/>
    <w:rsid w:val="00E82D2C"/>
    <w:rsid w:val="00E82F33"/>
    <w:rsid w:val="00E84AC1"/>
    <w:rsid w:val="00E85EA9"/>
    <w:rsid w:val="00E86A66"/>
    <w:rsid w:val="00E877EF"/>
    <w:rsid w:val="00E900B9"/>
    <w:rsid w:val="00E90BD3"/>
    <w:rsid w:val="00E932FC"/>
    <w:rsid w:val="00E9383A"/>
    <w:rsid w:val="00E93CD0"/>
    <w:rsid w:val="00E94543"/>
    <w:rsid w:val="00E951F3"/>
    <w:rsid w:val="00E959E4"/>
    <w:rsid w:val="00E95B91"/>
    <w:rsid w:val="00E97473"/>
    <w:rsid w:val="00E97A0D"/>
    <w:rsid w:val="00EA0FA8"/>
    <w:rsid w:val="00EA14C2"/>
    <w:rsid w:val="00EA1665"/>
    <w:rsid w:val="00EA1FF1"/>
    <w:rsid w:val="00EA2046"/>
    <w:rsid w:val="00EA3471"/>
    <w:rsid w:val="00EA3D04"/>
    <w:rsid w:val="00EA3F6C"/>
    <w:rsid w:val="00EA53DA"/>
    <w:rsid w:val="00EA54B9"/>
    <w:rsid w:val="00EA59AC"/>
    <w:rsid w:val="00EA6291"/>
    <w:rsid w:val="00EB0708"/>
    <w:rsid w:val="00EB1168"/>
    <w:rsid w:val="00EB1339"/>
    <w:rsid w:val="00EB14CB"/>
    <w:rsid w:val="00EB1519"/>
    <w:rsid w:val="00EB2872"/>
    <w:rsid w:val="00EB2B22"/>
    <w:rsid w:val="00EB306E"/>
    <w:rsid w:val="00EB39B9"/>
    <w:rsid w:val="00EB49A1"/>
    <w:rsid w:val="00EB65C6"/>
    <w:rsid w:val="00EB6BE8"/>
    <w:rsid w:val="00EB7575"/>
    <w:rsid w:val="00EB7A85"/>
    <w:rsid w:val="00EC01F6"/>
    <w:rsid w:val="00EC0F8C"/>
    <w:rsid w:val="00EC1F0C"/>
    <w:rsid w:val="00EC224A"/>
    <w:rsid w:val="00EC2537"/>
    <w:rsid w:val="00EC2A31"/>
    <w:rsid w:val="00EC3A94"/>
    <w:rsid w:val="00EC4188"/>
    <w:rsid w:val="00EC4C82"/>
    <w:rsid w:val="00EC5936"/>
    <w:rsid w:val="00EC6C70"/>
    <w:rsid w:val="00EC7844"/>
    <w:rsid w:val="00EC7986"/>
    <w:rsid w:val="00EC7D61"/>
    <w:rsid w:val="00EC7E62"/>
    <w:rsid w:val="00ED01EC"/>
    <w:rsid w:val="00ED1583"/>
    <w:rsid w:val="00ED175C"/>
    <w:rsid w:val="00ED183B"/>
    <w:rsid w:val="00ED2054"/>
    <w:rsid w:val="00ED2F2C"/>
    <w:rsid w:val="00ED36B8"/>
    <w:rsid w:val="00ED5633"/>
    <w:rsid w:val="00ED575E"/>
    <w:rsid w:val="00ED5C20"/>
    <w:rsid w:val="00ED69E4"/>
    <w:rsid w:val="00ED7487"/>
    <w:rsid w:val="00ED7840"/>
    <w:rsid w:val="00EE0062"/>
    <w:rsid w:val="00EE0447"/>
    <w:rsid w:val="00EE23EB"/>
    <w:rsid w:val="00EE4367"/>
    <w:rsid w:val="00EE45C1"/>
    <w:rsid w:val="00EE5954"/>
    <w:rsid w:val="00EE646A"/>
    <w:rsid w:val="00EE6AD8"/>
    <w:rsid w:val="00EE78A8"/>
    <w:rsid w:val="00EE7A8D"/>
    <w:rsid w:val="00EF08E6"/>
    <w:rsid w:val="00EF135F"/>
    <w:rsid w:val="00EF18E4"/>
    <w:rsid w:val="00EF1AA5"/>
    <w:rsid w:val="00EF2BC9"/>
    <w:rsid w:val="00EF2F47"/>
    <w:rsid w:val="00EF3E47"/>
    <w:rsid w:val="00EF53D3"/>
    <w:rsid w:val="00EF6773"/>
    <w:rsid w:val="00F02069"/>
    <w:rsid w:val="00F02178"/>
    <w:rsid w:val="00F03933"/>
    <w:rsid w:val="00F03DA4"/>
    <w:rsid w:val="00F03FD4"/>
    <w:rsid w:val="00F044A4"/>
    <w:rsid w:val="00F0491D"/>
    <w:rsid w:val="00F04FE6"/>
    <w:rsid w:val="00F051CD"/>
    <w:rsid w:val="00F05639"/>
    <w:rsid w:val="00F05BA7"/>
    <w:rsid w:val="00F05D4C"/>
    <w:rsid w:val="00F05DB5"/>
    <w:rsid w:val="00F060DD"/>
    <w:rsid w:val="00F06860"/>
    <w:rsid w:val="00F06FD3"/>
    <w:rsid w:val="00F0766A"/>
    <w:rsid w:val="00F10643"/>
    <w:rsid w:val="00F10A37"/>
    <w:rsid w:val="00F11CAA"/>
    <w:rsid w:val="00F1256D"/>
    <w:rsid w:val="00F132C7"/>
    <w:rsid w:val="00F143F0"/>
    <w:rsid w:val="00F1475F"/>
    <w:rsid w:val="00F14EFB"/>
    <w:rsid w:val="00F16057"/>
    <w:rsid w:val="00F16377"/>
    <w:rsid w:val="00F16CC7"/>
    <w:rsid w:val="00F211FA"/>
    <w:rsid w:val="00F21723"/>
    <w:rsid w:val="00F21B26"/>
    <w:rsid w:val="00F22EF6"/>
    <w:rsid w:val="00F2352A"/>
    <w:rsid w:val="00F238AB"/>
    <w:rsid w:val="00F24C5E"/>
    <w:rsid w:val="00F25318"/>
    <w:rsid w:val="00F2682A"/>
    <w:rsid w:val="00F2742D"/>
    <w:rsid w:val="00F27CBE"/>
    <w:rsid w:val="00F30087"/>
    <w:rsid w:val="00F30816"/>
    <w:rsid w:val="00F30AA3"/>
    <w:rsid w:val="00F3180D"/>
    <w:rsid w:val="00F3279E"/>
    <w:rsid w:val="00F335B6"/>
    <w:rsid w:val="00F33812"/>
    <w:rsid w:val="00F33C0F"/>
    <w:rsid w:val="00F3428E"/>
    <w:rsid w:val="00F34532"/>
    <w:rsid w:val="00F365D0"/>
    <w:rsid w:val="00F36D95"/>
    <w:rsid w:val="00F36DDB"/>
    <w:rsid w:val="00F36F32"/>
    <w:rsid w:val="00F37320"/>
    <w:rsid w:val="00F40687"/>
    <w:rsid w:val="00F40D00"/>
    <w:rsid w:val="00F40FC7"/>
    <w:rsid w:val="00F41598"/>
    <w:rsid w:val="00F424D4"/>
    <w:rsid w:val="00F43037"/>
    <w:rsid w:val="00F44354"/>
    <w:rsid w:val="00F444FA"/>
    <w:rsid w:val="00F448F3"/>
    <w:rsid w:val="00F4540B"/>
    <w:rsid w:val="00F4596F"/>
    <w:rsid w:val="00F45CE4"/>
    <w:rsid w:val="00F45E0D"/>
    <w:rsid w:val="00F46EFC"/>
    <w:rsid w:val="00F50941"/>
    <w:rsid w:val="00F50DE7"/>
    <w:rsid w:val="00F51DEA"/>
    <w:rsid w:val="00F53F8A"/>
    <w:rsid w:val="00F54204"/>
    <w:rsid w:val="00F54398"/>
    <w:rsid w:val="00F55B2E"/>
    <w:rsid w:val="00F55BE0"/>
    <w:rsid w:val="00F573D4"/>
    <w:rsid w:val="00F574E2"/>
    <w:rsid w:val="00F57522"/>
    <w:rsid w:val="00F576D1"/>
    <w:rsid w:val="00F57FC8"/>
    <w:rsid w:val="00F607D1"/>
    <w:rsid w:val="00F61025"/>
    <w:rsid w:val="00F621F7"/>
    <w:rsid w:val="00F62BDA"/>
    <w:rsid w:val="00F62E08"/>
    <w:rsid w:val="00F63770"/>
    <w:rsid w:val="00F66D8C"/>
    <w:rsid w:val="00F67D6C"/>
    <w:rsid w:val="00F70B13"/>
    <w:rsid w:val="00F70DF5"/>
    <w:rsid w:val="00F71950"/>
    <w:rsid w:val="00F72323"/>
    <w:rsid w:val="00F73636"/>
    <w:rsid w:val="00F75116"/>
    <w:rsid w:val="00F751BA"/>
    <w:rsid w:val="00F75996"/>
    <w:rsid w:val="00F75BCB"/>
    <w:rsid w:val="00F76F78"/>
    <w:rsid w:val="00F7709B"/>
    <w:rsid w:val="00F810A5"/>
    <w:rsid w:val="00F815E4"/>
    <w:rsid w:val="00F824EF"/>
    <w:rsid w:val="00F83042"/>
    <w:rsid w:val="00F83784"/>
    <w:rsid w:val="00F85AB2"/>
    <w:rsid w:val="00F85BCD"/>
    <w:rsid w:val="00F908F8"/>
    <w:rsid w:val="00F90F16"/>
    <w:rsid w:val="00F918F1"/>
    <w:rsid w:val="00F926EE"/>
    <w:rsid w:val="00F92D1D"/>
    <w:rsid w:val="00F93511"/>
    <w:rsid w:val="00F93557"/>
    <w:rsid w:val="00F93824"/>
    <w:rsid w:val="00F9487F"/>
    <w:rsid w:val="00F94C22"/>
    <w:rsid w:val="00F94F85"/>
    <w:rsid w:val="00F96CD1"/>
    <w:rsid w:val="00F976D3"/>
    <w:rsid w:val="00FA20FC"/>
    <w:rsid w:val="00FA295A"/>
    <w:rsid w:val="00FA337D"/>
    <w:rsid w:val="00FA353C"/>
    <w:rsid w:val="00FA3A68"/>
    <w:rsid w:val="00FA5476"/>
    <w:rsid w:val="00FA5BE6"/>
    <w:rsid w:val="00FA6704"/>
    <w:rsid w:val="00FA6872"/>
    <w:rsid w:val="00FA68BF"/>
    <w:rsid w:val="00FA7861"/>
    <w:rsid w:val="00FB007E"/>
    <w:rsid w:val="00FB02F9"/>
    <w:rsid w:val="00FB0E54"/>
    <w:rsid w:val="00FB0EBE"/>
    <w:rsid w:val="00FB162C"/>
    <w:rsid w:val="00FB17DC"/>
    <w:rsid w:val="00FB18AF"/>
    <w:rsid w:val="00FB193C"/>
    <w:rsid w:val="00FB2606"/>
    <w:rsid w:val="00FB3725"/>
    <w:rsid w:val="00FB3942"/>
    <w:rsid w:val="00FB47DD"/>
    <w:rsid w:val="00FB51A7"/>
    <w:rsid w:val="00FB5D3A"/>
    <w:rsid w:val="00FB6A03"/>
    <w:rsid w:val="00FB6BC8"/>
    <w:rsid w:val="00FB7437"/>
    <w:rsid w:val="00FB7520"/>
    <w:rsid w:val="00FB76D3"/>
    <w:rsid w:val="00FB7B05"/>
    <w:rsid w:val="00FC01E9"/>
    <w:rsid w:val="00FC0A10"/>
    <w:rsid w:val="00FC0E39"/>
    <w:rsid w:val="00FC1433"/>
    <w:rsid w:val="00FC2165"/>
    <w:rsid w:val="00FC3BB8"/>
    <w:rsid w:val="00FC3EC9"/>
    <w:rsid w:val="00FC4058"/>
    <w:rsid w:val="00FC5104"/>
    <w:rsid w:val="00FC60F8"/>
    <w:rsid w:val="00FC62AB"/>
    <w:rsid w:val="00FC7464"/>
    <w:rsid w:val="00FC7647"/>
    <w:rsid w:val="00FC771F"/>
    <w:rsid w:val="00FC7874"/>
    <w:rsid w:val="00FD131D"/>
    <w:rsid w:val="00FD1CE6"/>
    <w:rsid w:val="00FD234A"/>
    <w:rsid w:val="00FD263C"/>
    <w:rsid w:val="00FD2778"/>
    <w:rsid w:val="00FD2E11"/>
    <w:rsid w:val="00FD3E07"/>
    <w:rsid w:val="00FD4835"/>
    <w:rsid w:val="00FD54C4"/>
    <w:rsid w:val="00FD5EA0"/>
    <w:rsid w:val="00FD659B"/>
    <w:rsid w:val="00FD7060"/>
    <w:rsid w:val="00FD75CB"/>
    <w:rsid w:val="00FD78C1"/>
    <w:rsid w:val="00FE07C6"/>
    <w:rsid w:val="00FE0F11"/>
    <w:rsid w:val="00FE1882"/>
    <w:rsid w:val="00FE1E18"/>
    <w:rsid w:val="00FE2025"/>
    <w:rsid w:val="00FE2C63"/>
    <w:rsid w:val="00FE36FC"/>
    <w:rsid w:val="00FE36FF"/>
    <w:rsid w:val="00FE3A23"/>
    <w:rsid w:val="00FE4E64"/>
    <w:rsid w:val="00FE5331"/>
    <w:rsid w:val="00FE54D1"/>
    <w:rsid w:val="00FE642E"/>
    <w:rsid w:val="00FF11F9"/>
    <w:rsid w:val="00FF14F6"/>
    <w:rsid w:val="00FF1ECB"/>
    <w:rsid w:val="00FF213F"/>
    <w:rsid w:val="00FF273A"/>
    <w:rsid w:val="00FF3DD6"/>
    <w:rsid w:val="00FF3FA6"/>
    <w:rsid w:val="00FF4353"/>
    <w:rsid w:val="00FF4382"/>
    <w:rsid w:val="00FF5247"/>
    <w:rsid w:val="00FF5E40"/>
    <w:rsid w:val="00FF73D6"/>
    <w:rsid w:val="01064BE3"/>
    <w:rsid w:val="010EA76D"/>
    <w:rsid w:val="012B9263"/>
    <w:rsid w:val="017A9CF9"/>
    <w:rsid w:val="0188192A"/>
    <w:rsid w:val="01A537F5"/>
    <w:rsid w:val="01C05ABE"/>
    <w:rsid w:val="01C947E1"/>
    <w:rsid w:val="022F08ED"/>
    <w:rsid w:val="02883606"/>
    <w:rsid w:val="028BDC50"/>
    <w:rsid w:val="02E1D8F7"/>
    <w:rsid w:val="02EB40D8"/>
    <w:rsid w:val="02EB522D"/>
    <w:rsid w:val="02F6FEB0"/>
    <w:rsid w:val="03311431"/>
    <w:rsid w:val="03591523"/>
    <w:rsid w:val="0362FC52"/>
    <w:rsid w:val="0368188D"/>
    <w:rsid w:val="03700FFA"/>
    <w:rsid w:val="0398B9D5"/>
    <w:rsid w:val="03C6684E"/>
    <w:rsid w:val="03E4F0D4"/>
    <w:rsid w:val="0449B0D2"/>
    <w:rsid w:val="044A0AC8"/>
    <w:rsid w:val="04650DDB"/>
    <w:rsid w:val="049AE9C6"/>
    <w:rsid w:val="04A4E2CC"/>
    <w:rsid w:val="04BF2274"/>
    <w:rsid w:val="04C51C5A"/>
    <w:rsid w:val="04C6AA58"/>
    <w:rsid w:val="04C988AB"/>
    <w:rsid w:val="0509932B"/>
    <w:rsid w:val="0516028D"/>
    <w:rsid w:val="05194903"/>
    <w:rsid w:val="05297AF4"/>
    <w:rsid w:val="05B51076"/>
    <w:rsid w:val="06291694"/>
    <w:rsid w:val="06329FB5"/>
    <w:rsid w:val="06462783"/>
    <w:rsid w:val="0680969E"/>
    <w:rsid w:val="06BCD38B"/>
    <w:rsid w:val="07EE767A"/>
    <w:rsid w:val="080FB3DF"/>
    <w:rsid w:val="08382C58"/>
    <w:rsid w:val="084054B5"/>
    <w:rsid w:val="085A7DC1"/>
    <w:rsid w:val="08E98015"/>
    <w:rsid w:val="08EB1309"/>
    <w:rsid w:val="08EB3D7C"/>
    <w:rsid w:val="08FFED27"/>
    <w:rsid w:val="0916C6A0"/>
    <w:rsid w:val="091AB2A6"/>
    <w:rsid w:val="09659615"/>
    <w:rsid w:val="0986AE3E"/>
    <w:rsid w:val="098891AF"/>
    <w:rsid w:val="09E4435B"/>
    <w:rsid w:val="09E5174A"/>
    <w:rsid w:val="09FE589C"/>
    <w:rsid w:val="0A1785DF"/>
    <w:rsid w:val="0A4AE2D2"/>
    <w:rsid w:val="0A644583"/>
    <w:rsid w:val="0A9055E9"/>
    <w:rsid w:val="0A996EA4"/>
    <w:rsid w:val="0AB2D2F1"/>
    <w:rsid w:val="0B58AA98"/>
    <w:rsid w:val="0B5D6AD8"/>
    <w:rsid w:val="0B69CF32"/>
    <w:rsid w:val="0B6F06F0"/>
    <w:rsid w:val="0C3232D2"/>
    <w:rsid w:val="0C32F283"/>
    <w:rsid w:val="0C3E1C67"/>
    <w:rsid w:val="0C526DD3"/>
    <w:rsid w:val="0C57A870"/>
    <w:rsid w:val="0C5810E4"/>
    <w:rsid w:val="0CE1C696"/>
    <w:rsid w:val="0CE91E32"/>
    <w:rsid w:val="0CEFD822"/>
    <w:rsid w:val="0D1A81A1"/>
    <w:rsid w:val="0D1BB79D"/>
    <w:rsid w:val="0D328563"/>
    <w:rsid w:val="0D36816B"/>
    <w:rsid w:val="0D55D9DC"/>
    <w:rsid w:val="0D7D0B10"/>
    <w:rsid w:val="0D93F3F2"/>
    <w:rsid w:val="0DAF3609"/>
    <w:rsid w:val="0DBA2E0E"/>
    <w:rsid w:val="0DF09318"/>
    <w:rsid w:val="0E1858A2"/>
    <w:rsid w:val="0E19C421"/>
    <w:rsid w:val="0E3CFEA1"/>
    <w:rsid w:val="0E627BE1"/>
    <w:rsid w:val="0E8A40D0"/>
    <w:rsid w:val="0E8C878B"/>
    <w:rsid w:val="0E9046A2"/>
    <w:rsid w:val="0EB787FE"/>
    <w:rsid w:val="0EC366E1"/>
    <w:rsid w:val="0ED10A6A"/>
    <w:rsid w:val="0EE0EF13"/>
    <w:rsid w:val="0F1A9501"/>
    <w:rsid w:val="0F20D565"/>
    <w:rsid w:val="0F60278E"/>
    <w:rsid w:val="0F61E709"/>
    <w:rsid w:val="0F72C380"/>
    <w:rsid w:val="0F7B28A2"/>
    <w:rsid w:val="0F7E4C07"/>
    <w:rsid w:val="0F7F6B76"/>
    <w:rsid w:val="0FE50BE9"/>
    <w:rsid w:val="100B5638"/>
    <w:rsid w:val="103EADB3"/>
    <w:rsid w:val="1053585F"/>
    <w:rsid w:val="106218F3"/>
    <w:rsid w:val="1094DDF8"/>
    <w:rsid w:val="10C50EB7"/>
    <w:rsid w:val="10EFDCF9"/>
    <w:rsid w:val="1107C70E"/>
    <w:rsid w:val="111ABB0C"/>
    <w:rsid w:val="113E376E"/>
    <w:rsid w:val="117A557F"/>
    <w:rsid w:val="11888761"/>
    <w:rsid w:val="118BA9EC"/>
    <w:rsid w:val="119CE871"/>
    <w:rsid w:val="11AFAA9C"/>
    <w:rsid w:val="11C7E764"/>
    <w:rsid w:val="11F23520"/>
    <w:rsid w:val="1201CDBD"/>
    <w:rsid w:val="12450077"/>
    <w:rsid w:val="126BF2D1"/>
    <w:rsid w:val="12CEFCE5"/>
    <w:rsid w:val="12E5F82B"/>
    <w:rsid w:val="13A16D5A"/>
    <w:rsid w:val="13D02DA9"/>
    <w:rsid w:val="13DB5D28"/>
    <w:rsid w:val="14599442"/>
    <w:rsid w:val="14677938"/>
    <w:rsid w:val="146A4926"/>
    <w:rsid w:val="1489D5C5"/>
    <w:rsid w:val="148FAD16"/>
    <w:rsid w:val="14924888"/>
    <w:rsid w:val="14FAEA07"/>
    <w:rsid w:val="157829A8"/>
    <w:rsid w:val="15BD2097"/>
    <w:rsid w:val="15D4744D"/>
    <w:rsid w:val="15F7F44F"/>
    <w:rsid w:val="1600FD36"/>
    <w:rsid w:val="16061987"/>
    <w:rsid w:val="161666C3"/>
    <w:rsid w:val="16336B26"/>
    <w:rsid w:val="164322F0"/>
    <w:rsid w:val="164975F2"/>
    <w:rsid w:val="16B58DB1"/>
    <w:rsid w:val="1704489D"/>
    <w:rsid w:val="170B3A85"/>
    <w:rsid w:val="174382B6"/>
    <w:rsid w:val="1751B2C0"/>
    <w:rsid w:val="1773341A"/>
    <w:rsid w:val="177A37BC"/>
    <w:rsid w:val="178E45EE"/>
    <w:rsid w:val="17B78BF4"/>
    <w:rsid w:val="17D1FF48"/>
    <w:rsid w:val="17DEF351"/>
    <w:rsid w:val="17E7C6CB"/>
    <w:rsid w:val="184FBC1D"/>
    <w:rsid w:val="18624F78"/>
    <w:rsid w:val="18720FF4"/>
    <w:rsid w:val="1887C516"/>
    <w:rsid w:val="18B03AA4"/>
    <w:rsid w:val="18B441FB"/>
    <w:rsid w:val="18ED8321"/>
    <w:rsid w:val="1904A602"/>
    <w:rsid w:val="1938BC29"/>
    <w:rsid w:val="197A8AEF"/>
    <w:rsid w:val="199B3CF2"/>
    <w:rsid w:val="1A00601F"/>
    <w:rsid w:val="1A290750"/>
    <w:rsid w:val="1A754C66"/>
    <w:rsid w:val="1A7C8AE8"/>
    <w:rsid w:val="1A9786DC"/>
    <w:rsid w:val="1ACCC590"/>
    <w:rsid w:val="1AD895E0"/>
    <w:rsid w:val="1ADA5950"/>
    <w:rsid w:val="1AE15FED"/>
    <w:rsid w:val="1B61CFFB"/>
    <w:rsid w:val="1BEBE2BD"/>
    <w:rsid w:val="1C1CFB2E"/>
    <w:rsid w:val="1C44C621"/>
    <w:rsid w:val="1C694A38"/>
    <w:rsid w:val="1C7D41A4"/>
    <w:rsid w:val="1CEC46BC"/>
    <w:rsid w:val="1D1E2BD5"/>
    <w:rsid w:val="1D219C76"/>
    <w:rsid w:val="1D2C58BA"/>
    <w:rsid w:val="1D41AC89"/>
    <w:rsid w:val="1D5F036A"/>
    <w:rsid w:val="1D813EF3"/>
    <w:rsid w:val="1D929F99"/>
    <w:rsid w:val="1D9EC77C"/>
    <w:rsid w:val="1DABC7F6"/>
    <w:rsid w:val="1DAE1A2D"/>
    <w:rsid w:val="1DBBBE82"/>
    <w:rsid w:val="1E540ED7"/>
    <w:rsid w:val="1E6B4B1E"/>
    <w:rsid w:val="1EB05221"/>
    <w:rsid w:val="1EEBC602"/>
    <w:rsid w:val="1F1900B0"/>
    <w:rsid w:val="1F235966"/>
    <w:rsid w:val="1F25A24B"/>
    <w:rsid w:val="1F59945B"/>
    <w:rsid w:val="1F65E93D"/>
    <w:rsid w:val="1FD763A7"/>
    <w:rsid w:val="20520DC9"/>
    <w:rsid w:val="20593721"/>
    <w:rsid w:val="208BEAA5"/>
    <w:rsid w:val="20A0BEC0"/>
    <w:rsid w:val="20CA405B"/>
    <w:rsid w:val="2130F56D"/>
    <w:rsid w:val="21579ECC"/>
    <w:rsid w:val="216B3C01"/>
    <w:rsid w:val="21A82C43"/>
    <w:rsid w:val="21B2F48D"/>
    <w:rsid w:val="2207B763"/>
    <w:rsid w:val="22194C30"/>
    <w:rsid w:val="221B8381"/>
    <w:rsid w:val="22397F0F"/>
    <w:rsid w:val="224D77A0"/>
    <w:rsid w:val="22B407A5"/>
    <w:rsid w:val="22F8AA1F"/>
    <w:rsid w:val="230C1FA9"/>
    <w:rsid w:val="23160BB0"/>
    <w:rsid w:val="234DD887"/>
    <w:rsid w:val="23614663"/>
    <w:rsid w:val="23916F5A"/>
    <w:rsid w:val="23A61519"/>
    <w:rsid w:val="2401E11D"/>
    <w:rsid w:val="241B097A"/>
    <w:rsid w:val="244882F3"/>
    <w:rsid w:val="2473273B"/>
    <w:rsid w:val="2491556F"/>
    <w:rsid w:val="24CCB300"/>
    <w:rsid w:val="25B6D9DB"/>
    <w:rsid w:val="25BF2340"/>
    <w:rsid w:val="25E29D0E"/>
    <w:rsid w:val="25FF182D"/>
    <w:rsid w:val="26008D0B"/>
    <w:rsid w:val="262285BB"/>
    <w:rsid w:val="26379468"/>
    <w:rsid w:val="265590C6"/>
    <w:rsid w:val="265936F0"/>
    <w:rsid w:val="26C20029"/>
    <w:rsid w:val="26C2E30C"/>
    <w:rsid w:val="26E03F3F"/>
    <w:rsid w:val="277ABDCF"/>
    <w:rsid w:val="278E6D1E"/>
    <w:rsid w:val="27994FBD"/>
    <w:rsid w:val="281C72BB"/>
    <w:rsid w:val="28337919"/>
    <w:rsid w:val="28525FC0"/>
    <w:rsid w:val="288FD537"/>
    <w:rsid w:val="2896341D"/>
    <w:rsid w:val="28C7357B"/>
    <w:rsid w:val="28CC0D87"/>
    <w:rsid w:val="29033562"/>
    <w:rsid w:val="291D3E87"/>
    <w:rsid w:val="292145F0"/>
    <w:rsid w:val="29234929"/>
    <w:rsid w:val="29788FB9"/>
    <w:rsid w:val="29933F6A"/>
    <w:rsid w:val="29C599C1"/>
    <w:rsid w:val="2A45AD14"/>
    <w:rsid w:val="2A561226"/>
    <w:rsid w:val="2A63522C"/>
    <w:rsid w:val="2A9C0672"/>
    <w:rsid w:val="2AD09670"/>
    <w:rsid w:val="2AD3FF13"/>
    <w:rsid w:val="2B23A108"/>
    <w:rsid w:val="2B384AF3"/>
    <w:rsid w:val="2B3E3C84"/>
    <w:rsid w:val="2B45E4E0"/>
    <w:rsid w:val="2B6944EE"/>
    <w:rsid w:val="2B79D3B0"/>
    <w:rsid w:val="2BA050CE"/>
    <w:rsid w:val="2C09F40D"/>
    <w:rsid w:val="2C348917"/>
    <w:rsid w:val="2C3D2910"/>
    <w:rsid w:val="2C8551C5"/>
    <w:rsid w:val="2C9794FE"/>
    <w:rsid w:val="2CC24FA4"/>
    <w:rsid w:val="2CE8C380"/>
    <w:rsid w:val="2D20AC50"/>
    <w:rsid w:val="2D3A4C1C"/>
    <w:rsid w:val="2D55982E"/>
    <w:rsid w:val="2D8FCAA5"/>
    <w:rsid w:val="2DDF8A52"/>
    <w:rsid w:val="2DE2842B"/>
    <w:rsid w:val="2E074BBB"/>
    <w:rsid w:val="2E215F8F"/>
    <w:rsid w:val="2E5B41CA"/>
    <w:rsid w:val="2E88F25B"/>
    <w:rsid w:val="2E946CE6"/>
    <w:rsid w:val="2EE25771"/>
    <w:rsid w:val="2EF66A7F"/>
    <w:rsid w:val="2EFFBCBE"/>
    <w:rsid w:val="2F335B4E"/>
    <w:rsid w:val="2F6E24D3"/>
    <w:rsid w:val="2F7772AB"/>
    <w:rsid w:val="2F8448D9"/>
    <w:rsid w:val="2F90326E"/>
    <w:rsid w:val="2F9F1652"/>
    <w:rsid w:val="2FA24F9E"/>
    <w:rsid w:val="2FA9BE77"/>
    <w:rsid w:val="2FC5EB19"/>
    <w:rsid w:val="30E6C837"/>
    <w:rsid w:val="3132FAA8"/>
    <w:rsid w:val="3171D2E6"/>
    <w:rsid w:val="319495DC"/>
    <w:rsid w:val="31DD4C3A"/>
    <w:rsid w:val="31E9B1BC"/>
    <w:rsid w:val="32214DC6"/>
    <w:rsid w:val="3223C431"/>
    <w:rsid w:val="324983E8"/>
    <w:rsid w:val="324A0D8B"/>
    <w:rsid w:val="324DD42F"/>
    <w:rsid w:val="328244C9"/>
    <w:rsid w:val="32ABDA76"/>
    <w:rsid w:val="32B37ED4"/>
    <w:rsid w:val="32D54431"/>
    <w:rsid w:val="32DEDE3D"/>
    <w:rsid w:val="3333BF74"/>
    <w:rsid w:val="3385AEFC"/>
    <w:rsid w:val="33F4EF8A"/>
    <w:rsid w:val="33FBDD95"/>
    <w:rsid w:val="3460D672"/>
    <w:rsid w:val="34A2090D"/>
    <w:rsid w:val="351499A9"/>
    <w:rsid w:val="3539B599"/>
    <w:rsid w:val="356EA367"/>
    <w:rsid w:val="3585DF7B"/>
    <w:rsid w:val="35BEE6DD"/>
    <w:rsid w:val="364BC5E6"/>
    <w:rsid w:val="36A0D18E"/>
    <w:rsid w:val="36BEBDA6"/>
    <w:rsid w:val="36CC0D1D"/>
    <w:rsid w:val="371E7B16"/>
    <w:rsid w:val="377861BF"/>
    <w:rsid w:val="37BAB938"/>
    <w:rsid w:val="383CF07D"/>
    <w:rsid w:val="3845AEA6"/>
    <w:rsid w:val="385D9075"/>
    <w:rsid w:val="385F9C88"/>
    <w:rsid w:val="38751C7A"/>
    <w:rsid w:val="387F0209"/>
    <w:rsid w:val="38BE5D4B"/>
    <w:rsid w:val="38BFC2CF"/>
    <w:rsid w:val="38CE0A98"/>
    <w:rsid w:val="38D2DCEE"/>
    <w:rsid w:val="38FD17FF"/>
    <w:rsid w:val="390F369E"/>
    <w:rsid w:val="399B8BF9"/>
    <w:rsid w:val="39A5EC4A"/>
    <w:rsid w:val="39AB1860"/>
    <w:rsid w:val="3A000439"/>
    <w:rsid w:val="3A66E6A2"/>
    <w:rsid w:val="3A8F33F1"/>
    <w:rsid w:val="3AA0EA79"/>
    <w:rsid w:val="3AB0FB4C"/>
    <w:rsid w:val="3AE38E18"/>
    <w:rsid w:val="3AFEB3A7"/>
    <w:rsid w:val="3B31AC9E"/>
    <w:rsid w:val="3B380D0E"/>
    <w:rsid w:val="3B39C4D2"/>
    <w:rsid w:val="3B3D5CCC"/>
    <w:rsid w:val="3B9C7204"/>
    <w:rsid w:val="3BC51769"/>
    <w:rsid w:val="3BD14A70"/>
    <w:rsid w:val="3C4714C9"/>
    <w:rsid w:val="3C56BC09"/>
    <w:rsid w:val="3C99BDB2"/>
    <w:rsid w:val="3D3D73F0"/>
    <w:rsid w:val="3D5A327F"/>
    <w:rsid w:val="3D7FAE48"/>
    <w:rsid w:val="3D8EFA97"/>
    <w:rsid w:val="3D9CC8B6"/>
    <w:rsid w:val="3E09AF39"/>
    <w:rsid w:val="3E227E49"/>
    <w:rsid w:val="3E2E8F69"/>
    <w:rsid w:val="3E538978"/>
    <w:rsid w:val="3EB3E7A3"/>
    <w:rsid w:val="3EBDE07B"/>
    <w:rsid w:val="3EFCB82B"/>
    <w:rsid w:val="3F14E67B"/>
    <w:rsid w:val="3F44F4ED"/>
    <w:rsid w:val="3FC43170"/>
    <w:rsid w:val="3FCAEFA2"/>
    <w:rsid w:val="40144E9A"/>
    <w:rsid w:val="40317AF3"/>
    <w:rsid w:val="403B57CF"/>
    <w:rsid w:val="403D1EDE"/>
    <w:rsid w:val="404E7A81"/>
    <w:rsid w:val="406D1016"/>
    <w:rsid w:val="40CE0719"/>
    <w:rsid w:val="40F8D4E6"/>
    <w:rsid w:val="413A3913"/>
    <w:rsid w:val="4145833E"/>
    <w:rsid w:val="41539346"/>
    <w:rsid w:val="41A92E8F"/>
    <w:rsid w:val="41E64290"/>
    <w:rsid w:val="42086CD3"/>
    <w:rsid w:val="423BD2B2"/>
    <w:rsid w:val="425CF1C6"/>
    <w:rsid w:val="4267EBE7"/>
    <w:rsid w:val="430E084B"/>
    <w:rsid w:val="4321305C"/>
    <w:rsid w:val="434236C6"/>
    <w:rsid w:val="4344D6B7"/>
    <w:rsid w:val="436EECD1"/>
    <w:rsid w:val="439B1002"/>
    <w:rsid w:val="43A80BEC"/>
    <w:rsid w:val="43ADFF24"/>
    <w:rsid w:val="43C01974"/>
    <w:rsid w:val="44305244"/>
    <w:rsid w:val="44428DFB"/>
    <w:rsid w:val="4444A753"/>
    <w:rsid w:val="44481CBD"/>
    <w:rsid w:val="44516B79"/>
    <w:rsid w:val="446F82E2"/>
    <w:rsid w:val="4492B1EC"/>
    <w:rsid w:val="44A97FC0"/>
    <w:rsid w:val="44EC9BF5"/>
    <w:rsid w:val="4502E732"/>
    <w:rsid w:val="453D6453"/>
    <w:rsid w:val="45596DD2"/>
    <w:rsid w:val="45E05503"/>
    <w:rsid w:val="45F1E95E"/>
    <w:rsid w:val="45F527F5"/>
    <w:rsid w:val="46033DC3"/>
    <w:rsid w:val="466D003D"/>
    <w:rsid w:val="46B92589"/>
    <w:rsid w:val="46C5D17C"/>
    <w:rsid w:val="46D34091"/>
    <w:rsid w:val="46DBDDF6"/>
    <w:rsid w:val="47735A87"/>
    <w:rsid w:val="4783AE74"/>
    <w:rsid w:val="478D5345"/>
    <w:rsid w:val="47ABFB0F"/>
    <w:rsid w:val="47C53D42"/>
    <w:rsid w:val="47D36585"/>
    <w:rsid w:val="47E614C1"/>
    <w:rsid w:val="48027A45"/>
    <w:rsid w:val="4817277F"/>
    <w:rsid w:val="48196C32"/>
    <w:rsid w:val="48243CB7"/>
    <w:rsid w:val="482C4538"/>
    <w:rsid w:val="48470BC4"/>
    <w:rsid w:val="484DDAB0"/>
    <w:rsid w:val="48C68B0A"/>
    <w:rsid w:val="49015286"/>
    <w:rsid w:val="492DF200"/>
    <w:rsid w:val="49672A29"/>
    <w:rsid w:val="49C075F9"/>
    <w:rsid w:val="49E21970"/>
    <w:rsid w:val="4A3A6EB1"/>
    <w:rsid w:val="4A4D113B"/>
    <w:rsid w:val="4AD8271C"/>
    <w:rsid w:val="4AE5565F"/>
    <w:rsid w:val="4AFD0C2F"/>
    <w:rsid w:val="4B470EF4"/>
    <w:rsid w:val="4BA5E88C"/>
    <w:rsid w:val="4BAB1290"/>
    <w:rsid w:val="4BB6F03A"/>
    <w:rsid w:val="4BC39399"/>
    <w:rsid w:val="4BD28759"/>
    <w:rsid w:val="4BE1EB3E"/>
    <w:rsid w:val="4C1F495F"/>
    <w:rsid w:val="4C2047F6"/>
    <w:rsid w:val="4C291DC6"/>
    <w:rsid w:val="4C52B68A"/>
    <w:rsid w:val="4CA952BF"/>
    <w:rsid w:val="4CC6B6AA"/>
    <w:rsid w:val="4CE55571"/>
    <w:rsid w:val="4CED582B"/>
    <w:rsid w:val="4CF37088"/>
    <w:rsid w:val="4D17AFC8"/>
    <w:rsid w:val="4D1C49A5"/>
    <w:rsid w:val="4D28747E"/>
    <w:rsid w:val="4D63ADFE"/>
    <w:rsid w:val="4D80950E"/>
    <w:rsid w:val="4DB52727"/>
    <w:rsid w:val="4DC69423"/>
    <w:rsid w:val="4E32B959"/>
    <w:rsid w:val="4E34ACF1"/>
    <w:rsid w:val="4E379F86"/>
    <w:rsid w:val="4E6ACE87"/>
    <w:rsid w:val="4E74E91B"/>
    <w:rsid w:val="4E7F923B"/>
    <w:rsid w:val="4E937E3B"/>
    <w:rsid w:val="4EA133CB"/>
    <w:rsid w:val="4EB7FCAB"/>
    <w:rsid w:val="4ED0BB70"/>
    <w:rsid w:val="4ED2055B"/>
    <w:rsid w:val="4EFF7E5F"/>
    <w:rsid w:val="4F07E8E2"/>
    <w:rsid w:val="4F2976D4"/>
    <w:rsid w:val="4F307803"/>
    <w:rsid w:val="4F59C186"/>
    <w:rsid w:val="4F69FCC5"/>
    <w:rsid w:val="4F8F3F17"/>
    <w:rsid w:val="4FA3F7C1"/>
    <w:rsid w:val="4FA549E3"/>
    <w:rsid w:val="4FD767CC"/>
    <w:rsid w:val="4FEF6FC4"/>
    <w:rsid w:val="5009C223"/>
    <w:rsid w:val="501416FA"/>
    <w:rsid w:val="501B6817"/>
    <w:rsid w:val="506C8BD1"/>
    <w:rsid w:val="508178DB"/>
    <w:rsid w:val="50B33152"/>
    <w:rsid w:val="50CEE887"/>
    <w:rsid w:val="512549EF"/>
    <w:rsid w:val="518BF646"/>
    <w:rsid w:val="51AC89DD"/>
    <w:rsid w:val="51B534FC"/>
    <w:rsid w:val="51BFB0AE"/>
    <w:rsid w:val="51C24223"/>
    <w:rsid w:val="51E39907"/>
    <w:rsid w:val="525444F3"/>
    <w:rsid w:val="5302ED23"/>
    <w:rsid w:val="5311A9C9"/>
    <w:rsid w:val="531B532B"/>
    <w:rsid w:val="532F3832"/>
    <w:rsid w:val="5367D4A2"/>
    <w:rsid w:val="537F5265"/>
    <w:rsid w:val="53833E68"/>
    <w:rsid w:val="53DD993E"/>
    <w:rsid w:val="53DF304F"/>
    <w:rsid w:val="53E5C067"/>
    <w:rsid w:val="545E40EC"/>
    <w:rsid w:val="54825FB1"/>
    <w:rsid w:val="549EBD84"/>
    <w:rsid w:val="54A181E3"/>
    <w:rsid w:val="54D5AB62"/>
    <w:rsid w:val="54DA100B"/>
    <w:rsid w:val="54E42A9F"/>
    <w:rsid w:val="551AA251"/>
    <w:rsid w:val="5526D497"/>
    <w:rsid w:val="55769593"/>
    <w:rsid w:val="55C24652"/>
    <w:rsid w:val="55F7D254"/>
    <w:rsid w:val="561A6208"/>
    <w:rsid w:val="5639F6E2"/>
    <w:rsid w:val="563A8DE5"/>
    <w:rsid w:val="5677AA5D"/>
    <w:rsid w:val="567838AE"/>
    <w:rsid w:val="56C3C00E"/>
    <w:rsid w:val="56DBCD55"/>
    <w:rsid w:val="57212830"/>
    <w:rsid w:val="57506C77"/>
    <w:rsid w:val="57618358"/>
    <w:rsid w:val="5798C3D5"/>
    <w:rsid w:val="57F1D325"/>
    <w:rsid w:val="58096951"/>
    <w:rsid w:val="583CCB5A"/>
    <w:rsid w:val="5853D6AA"/>
    <w:rsid w:val="5866AFB0"/>
    <w:rsid w:val="58CEE328"/>
    <w:rsid w:val="595C9DB2"/>
    <w:rsid w:val="59A9BE95"/>
    <w:rsid w:val="5A067C20"/>
    <w:rsid w:val="5A28CA56"/>
    <w:rsid w:val="5A776ADA"/>
    <w:rsid w:val="5A7F8936"/>
    <w:rsid w:val="5B45E905"/>
    <w:rsid w:val="5B66F27A"/>
    <w:rsid w:val="5B8F8DD8"/>
    <w:rsid w:val="5B90758C"/>
    <w:rsid w:val="5BCF82C6"/>
    <w:rsid w:val="5BFB7A31"/>
    <w:rsid w:val="5C83D6D4"/>
    <w:rsid w:val="5D0037BC"/>
    <w:rsid w:val="5D0B8939"/>
    <w:rsid w:val="5D1FBFE9"/>
    <w:rsid w:val="5D60BA61"/>
    <w:rsid w:val="5D66B508"/>
    <w:rsid w:val="5D7B0A3E"/>
    <w:rsid w:val="5D8244C1"/>
    <w:rsid w:val="5E031153"/>
    <w:rsid w:val="5E2886F1"/>
    <w:rsid w:val="5E2E27E4"/>
    <w:rsid w:val="5E360322"/>
    <w:rsid w:val="5E4AA317"/>
    <w:rsid w:val="5E601AEB"/>
    <w:rsid w:val="5E7CBA92"/>
    <w:rsid w:val="5EA64C06"/>
    <w:rsid w:val="5EB1A6D3"/>
    <w:rsid w:val="5F067B86"/>
    <w:rsid w:val="5F23CFA8"/>
    <w:rsid w:val="5F55BDE0"/>
    <w:rsid w:val="5F992AD0"/>
    <w:rsid w:val="5FE1702B"/>
    <w:rsid w:val="5FEE09FA"/>
    <w:rsid w:val="603D174F"/>
    <w:rsid w:val="609E55CA"/>
    <w:rsid w:val="60B16647"/>
    <w:rsid w:val="60BF69AA"/>
    <w:rsid w:val="60E9D667"/>
    <w:rsid w:val="60F523AE"/>
    <w:rsid w:val="613ABCAD"/>
    <w:rsid w:val="61E7A336"/>
    <w:rsid w:val="620054D9"/>
    <w:rsid w:val="62088A8A"/>
    <w:rsid w:val="623EC44A"/>
    <w:rsid w:val="623F52A6"/>
    <w:rsid w:val="634D6A6E"/>
    <w:rsid w:val="636AADB7"/>
    <w:rsid w:val="63874CAA"/>
    <w:rsid w:val="63BF261D"/>
    <w:rsid w:val="63D264C5"/>
    <w:rsid w:val="63D5F68C"/>
    <w:rsid w:val="63D85912"/>
    <w:rsid w:val="64157B90"/>
    <w:rsid w:val="64201D20"/>
    <w:rsid w:val="642B3D1C"/>
    <w:rsid w:val="6447973F"/>
    <w:rsid w:val="649FB126"/>
    <w:rsid w:val="64CBF16C"/>
    <w:rsid w:val="65231D0B"/>
    <w:rsid w:val="656A8281"/>
    <w:rsid w:val="6571C6ED"/>
    <w:rsid w:val="6594ACD5"/>
    <w:rsid w:val="6598FD01"/>
    <w:rsid w:val="65B39F47"/>
    <w:rsid w:val="65C856C2"/>
    <w:rsid w:val="65E33C9F"/>
    <w:rsid w:val="65FEBCD7"/>
    <w:rsid w:val="6630BB54"/>
    <w:rsid w:val="6649AA8F"/>
    <w:rsid w:val="665D293F"/>
    <w:rsid w:val="66B0C7CE"/>
    <w:rsid w:val="66B3EEC5"/>
    <w:rsid w:val="67122F7B"/>
    <w:rsid w:val="674F6FA8"/>
    <w:rsid w:val="67CD14AC"/>
    <w:rsid w:val="6803D603"/>
    <w:rsid w:val="685871D1"/>
    <w:rsid w:val="6881CBA8"/>
    <w:rsid w:val="6886450C"/>
    <w:rsid w:val="689A35AE"/>
    <w:rsid w:val="68A8BB7D"/>
    <w:rsid w:val="68E01CCA"/>
    <w:rsid w:val="6904D07C"/>
    <w:rsid w:val="6913500E"/>
    <w:rsid w:val="694C34C4"/>
    <w:rsid w:val="6950EC6A"/>
    <w:rsid w:val="6954D22D"/>
    <w:rsid w:val="6964B719"/>
    <w:rsid w:val="6971928C"/>
    <w:rsid w:val="69D5DDB9"/>
    <w:rsid w:val="6A1760AD"/>
    <w:rsid w:val="6A399498"/>
    <w:rsid w:val="6A49FE68"/>
    <w:rsid w:val="6A51C3B5"/>
    <w:rsid w:val="6A597D19"/>
    <w:rsid w:val="6A991F98"/>
    <w:rsid w:val="6A9E3F8E"/>
    <w:rsid w:val="6AB16169"/>
    <w:rsid w:val="6AC494BE"/>
    <w:rsid w:val="6B0C6826"/>
    <w:rsid w:val="6B1FD2A6"/>
    <w:rsid w:val="6B6B8239"/>
    <w:rsid w:val="6B7CFC43"/>
    <w:rsid w:val="6B80537D"/>
    <w:rsid w:val="6B90605F"/>
    <w:rsid w:val="6B949A87"/>
    <w:rsid w:val="6B964473"/>
    <w:rsid w:val="6C03EE59"/>
    <w:rsid w:val="6C0BD302"/>
    <w:rsid w:val="6C1662B8"/>
    <w:rsid w:val="6C3A5D77"/>
    <w:rsid w:val="6C7210F9"/>
    <w:rsid w:val="6C72205A"/>
    <w:rsid w:val="6C8EA55E"/>
    <w:rsid w:val="6C9C00C9"/>
    <w:rsid w:val="6C9E135F"/>
    <w:rsid w:val="6CA3BF37"/>
    <w:rsid w:val="6CEF6F92"/>
    <w:rsid w:val="6D60EB55"/>
    <w:rsid w:val="6D670F1A"/>
    <w:rsid w:val="6D81361C"/>
    <w:rsid w:val="6D896477"/>
    <w:rsid w:val="6DB602A8"/>
    <w:rsid w:val="6DBCAA63"/>
    <w:rsid w:val="6DC6D8D8"/>
    <w:rsid w:val="6DDEEBC4"/>
    <w:rsid w:val="6DFA88AD"/>
    <w:rsid w:val="6E5D3C0C"/>
    <w:rsid w:val="6E5D9494"/>
    <w:rsid w:val="6EA02D3E"/>
    <w:rsid w:val="6ECE1806"/>
    <w:rsid w:val="6EECD37A"/>
    <w:rsid w:val="6EFD3BE2"/>
    <w:rsid w:val="6F1B2038"/>
    <w:rsid w:val="6F2534D8"/>
    <w:rsid w:val="6F7BCB45"/>
    <w:rsid w:val="6F8FAC9A"/>
    <w:rsid w:val="6FB64B49"/>
    <w:rsid w:val="6FFB68C6"/>
    <w:rsid w:val="701A5DE7"/>
    <w:rsid w:val="702533E3"/>
    <w:rsid w:val="7070CCFE"/>
    <w:rsid w:val="70A1DD27"/>
    <w:rsid w:val="70BACCC8"/>
    <w:rsid w:val="70F3B3AD"/>
    <w:rsid w:val="71077E3A"/>
    <w:rsid w:val="71190112"/>
    <w:rsid w:val="7142EEE3"/>
    <w:rsid w:val="716FE866"/>
    <w:rsid w:val="718FB899"/>
    <w:rsid w:val="71918FEC"/>
    <w:rsid w:val="71BD31E6"/>
    <w:rsid w:val="71C2ECBB"/>
    <w:rsid w:val="72186D34"/>
    <w:rsid w:val="721BA3BA"/>
    <w:rsid w:val="721D6286"/>
    <w:rsid w:val="724AF432"/>
    <w:rsid w:val="7256B814"/>
    <w:rsid w:val="7280B0B4"/>
    <w:rsid w:val="7297BCA6"/>
    <w:rsid w:val="72A3E99B"/>
    <w:rsid w:val="72E1551E"/>
    <w:rsid w:val="73070988"/>
    <w:rsid w:val="732AE48B"/>
    <w:rsid w:val="738C69BE"/>
    <w:rsid w:val="73AF73D9"/>
    <w:rsid w:val="73FF6396"/>
    <w:rsid w:val="74139541"/>
    <w:rsid w:val="7436140B"/>
    <w:rsid w:val="74AAB640"/>
    <w:rsid w:val="75166D84"/>
    <w:rsid w:val="756AA110"/>
    <w:rsid w:val="75887C3D"/>
    <w:rsid w:val="759344DA"/>
    <w:rsid w:val="762874E7"/>
    <w:rsid w:val="762B4E11"/>
    <w:rsid w:val="76391941"/>
    <w:rsid w:val="764DEA85"/>
    <w:rsid w:val="76608EEC"/>
    <w:rsid w:val="76D81126"/>
    <w:rsid w:val="76DCFEBC"/>
    <w:rsid w:val="76E03528"/>
    <w:rsid w:val="7724E844"/>
    <w:rsid w:val="774B2CE8"/>
    <w:rsid w:val="77677DF5"/>
    <w:rsid w:val="77AC9411"/>
    <w:rsid w:val="77AD5FD0"/>
    <w:rsid w:val="77F01FA1"/>
    <w:rsid w:val="7800D170"/>
    <w:rsid w:val="78539C3E"/>
    <w:rsid w:val="785D5AC4"/>
    <w:rsid w:val="787C0589"/>
    <w:rsid w:val="78A4B0F9"/>
    <w:rsid w:val="78B099BC"/>
    <w:rsid w:val="78B20981"/>
    <w:rsid w:val="78F41F26"/>
    <w:rsid w:val="79972BC0"/>
    <w:rsid w:val="79CC15CD"/>
    <w:rsid w:val="7A349BE7"/>
    <w:rsid w:val="7A429C20"/>
    <w:rsid w:val="7A463050"/>
    <w:rsid w:val="7A7BCFEE"/>
    <w:rsid w:val="7A9AE105"/>
    <w:rsid w:val="7AB50320"/>
    <w:rsid w:val="7AEA514D"/>
    <w:rsid w:val="7AEB8FE6"/>
    <w:rsid w:val="7B0A07A4"/>
    <w:rsid w:val="7B14A12E"/>
    <w:rsid w:val="7B8210CC"/>
    <w:rsid w:val="7B9E39EC"/>
    <w:rsid w:val="7BB3A64B"/>
    <w:rsid w:val="7BB8C5B7"/>
    <w:rsid w:val="7BC19CF2"/>
    <w:rsid w:val="7C405E5A"/>
    <w:rsid w:val="7C4125F0"/>
    <w:rsid w:val="7C9EDA1A"/>
    <w:rsid w:val="7CB19501"/>
    <w:rsid w:val="7CCBBC2F"/>
    <w:rsid w:val="7CDC8AA5"/>
    <w:rsid w:val="7CFC6C14"/>
    <w:rsid w:val="7D5904BF"/>
    <w:rsid w:val="7D5FAACC"/>
    <w:rsid w:val="7D92B1F6"/>
    <w:rsid w:val="7D9494D9"/>
    <w:rsid w:val="7DC589C4"/>
    <w:rsid w:val="7DD281C7"/>
    <w:rsid w:val="7E3427E9"/>
    <w:rsid w:val="7E3AD816"/>
    <w:rsid w:val="7E40B62C"/>
    <w:rsid w:val="7E5BFC5A"/>
    <w:rsid w:val="7E888A9D"/>
    <w:rsid w:val="7E88A178"/>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3721CE96-1DEC-42DF-B0AD-D5AD48514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uiPriority w:val="99"/>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18"/>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 w:type="paragraph" w:customStyle="1" w:styleId="pf0">
    <w:name w:val="pf0"/>
    <w:basedOn w:val="Normal"/>
    <w:rsid w:val="00865C9F"/>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cf01">
    <w:name w:val="cf01"/>
    <w:rsid w:val="00865C9F"/>
    <w:rPr>
      <w:rFonts w:ascii="Segoe UI" w:hAnsi="Segoe UI" w:cs="Segoe UI" w:hint="default"/>
      <w:sz w:val="18"/>
      <w:szCs w:val="18"/>
    </w:rPr>
  </w:style>
  <w:style w:type="character" w:customStyle="1" w:styleId="cf21">
    <w:name w:val="cf21"/>
    <w:rsid w:val="00865C9F"/>
    <w:rPr>
      <w:rFonts w:ascii="Segoe UI" w:hAnsi="Segoe UI" w:cs="Segoe UI" w:hint="default"/>
      <w:i/>
      <w:iCs/>
      <w:sz w:val="18"/>
      <w:szCs w:val="18"/>
    </w:rPr>
  </w:style>
  <w:style w:type="character" w:styleId="Strong">
    <w:name w:val="Strong"/>
    <w:uiPriority w:val="22"/>
    <w:qFormat/>
    <w:rsid w:val="00540D43"/>
    <w:rPr>
      <w:b/>
      <w:bCs/>
    </w:rPr>
  </w:style>
  <w:style w:type="paragraph" w:customStyle="1" w:styleId="Standard1">
    <w:name w:val="Standard 1"/>
    <w:basedOn w:val="Normal"/>
    <w:link w:val="Standard1Zchn"/>
    <w:qFormat/>
    <w:rsid w:val="00C075AD"/>
    <w:pPr>
      <w:spacing w:before="240" w:line="360" w:lineRule="atLeast"/>
      <w:ind w:left="709"/>
      <w:jc w:val="both"/>
    </w:pPr>
    <w:rPr>
      <w:rFonts w:eastAsia="Times New Roman" w:cs="Times New Roman"/>
      <w:szCs w:val="20"/>
      <w:lang w:val="de-DE" w:eastAsia="de-DE"/>
    </w:rPr>
  </w:style>
  <w:style w:type="character" w:customStyle="1" w:styleId="Standard1Zchn">
    <w:name w:val="Standard 1 Zchn"/>
    <w:basedOn w:val="DefaultParagraphFont"/>
    <w:link w:val="Standard1"/>
    <w:rsid w:val="00C075AD"/>
    <w:rPr>
      <w:rFonts w:ascii="Arial" w:eastAsia="Times New Roman" w:hAnsi="Arial" w:cs="Times New Roman"/>
      <w:szCs w:val="20"/>
      <w:lang w:val="de-DE" w:eastAsia="de-DE"/>
    </w:rPr>
  </w:style>
  <w:style w:type="character" w:styleId="Mention">
    <w:name w:val="Mention"/>
    <w:basedOn w:val="DefaultParagraphFont"/>
    <w:uiPriority w:val="99"/>
    <w:unhideWhenUsed/>
    <w:rsid w:val="00B13330"/>
    <w:rPr>
      <w:color w:val="2B579A"/>
      <w:shd w:val="clear" w:color="auto" w:fill="E1DFDD"/>
    </w:rPr>
  </w:style>
  <w:style w:type="paragraph" w:customStyle="1" w:styleId="Hinweis">
    <w:name w:val="Hinweis"/>
    <w:basedOn w:val="Normal"/>
    <w:link w:val="HinweisZchn"/>
    <w:qFormat/>
    <w:rsid w:val="00827F3A"/>
    <w:pPr>
      <w:spacing w:before="240"/>
      <w:ind w:left="709"/>
    </w:pPr>
    <w:rPr>
      <w:rFonts w:eastAsia="Times New Roman" w:cs="Times New Roman"/>
      <w:i/>
      <w:color w:val="FF0000"/>
      <w:szCs w:val="20"/>
      <w:lang w:val="de-DE" w:eastAsia="de-DE"/>
    </w:rPr>
  </w:style>
  <w:style w:type="character" w:customStyle="1" w:styleId="HinweisZchn">
    <w:name w:val="Hinweis Zchn"/>
    <w:basedOn w:val="DefaultParagraphFont"/>
    <w:link w:val="Hinweis"/>
    <w:rsid w:val="00827F3A"/>
    <w:rPr>
      <w:rFonts w:ascii="Arial" w:eastAsia="Times New Roman" w:hAnsi="Arial" w:cs="Times New Roman"/>
      <w:i/>
      <w:color w:val="FF0000"/>
      <w:szCs w:val="20"/>
      <w:lang w:val="de-DE" w:eastAsia="de-DE"/>
    </w:rPr>
  </w:style>
  <w:style w:type="paragraph" w:customStyle="1" w:styleId="Aufzhlung2">
    <w:name w:val="Aufzählung 2"/>
    <w:basedOn w:val="2Einrckung"/>
    <w:link w:val="Aufzhlung2Zchn"/>
    <w:qFormat/>
    <w:rsid w:val="00827F3A"/>
    <w:pPr>
      <w:numPr>
        <w:numId w:val="35"/>
      </w:numPr>
      <w:tabs>
        <w:tab w:val="clear" w:pos="567"/>
        <w:tab w:val="clear" w:pos="1134"/>
        <w:tab w:val="left" w:pos="1276"/>
      </w:tabs>
      <w:spacing w:before="240" w:line="360" w:lineRule="atLeast"/>
    </w:pPr>
    <w:rPr>
      <w:rFonts w:eastAsia="Times New Roman" w:cs="Times New Roman"/>
      <w:szCs w:val="20"/>
      <w:lang w:val="de-DE" w:eastAsia="de-DE"/>
    </w:rPr>
  </w:style>
  <w:style w:type="character" w:customStyle="1" w:styleId="Aufzhlung2Zchn">
    <w:name w:val="Aufzählung 2 Zchn"/>
    <w:basedOn w:val="DefaultParagraphFont"/>
    <w:link w:val="Aufzhlung2"/>
    <w:rsid w:val="00827F3A"/>
    <w:rPr>
      <w:rFonts w:ascii="Arial" w:eastAsia="Times New Roman" w:hAnsi="Arial" w:cs="Times New Roman"/>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762645102">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iz.de/en/regions/europe/ukraine/tender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iz.de/sites/default/files/media/els-document/2026-03/act-service-acceptance-final_0.doc"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letransfer.giz.d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7F49F003BD4B79B602F86CCED99C83"/>
        <w:category>
          <w:name w:val="Загальні"/>
          <w:gallery w:val="placeholder"/>
        </w:category>
        <w:types>
          <w:type w:val="bbPlcHdr"/>
        </w:types>
        <w:behaviors>
          <w:behavior w:val="content"/>
        </w:behaviors>
        <w:guid w:val="{6BD69B6A-535C-4872-A0EC-B549F6A3196A}"/>
      </w:docPartPr>
      <w:docPartBody>
        <w:p w:rsidR="00D42017" w:rsidRDefault="00780919" w:rsidP="00780919">
          <w:pPr>
            <w:pStyle w:val="177F49F003BD4B79B602F86CCED99C83"/>
          </w:pPr>
          <w:r w:rsidRPr="00610265">
            <w:rPr>
              <w:rStyle w:val="PlaceholderText"/>
              <w:lang w:val="en-GB"/>
            </w:rPr>
            <w:t>s</w:t>
          </w:r>
          <w:r>
            <w:rPr>
              <w:rStyle w:val="PlaceholderText"/>
            </w:rPr>
            <w:t>elect an element</w:t>
          </w:r>
        </w:p>
      </w:docPartBody>
    </w:docPart>
    <w:docPart>
      <w:docPartPr>
        <w:name w:val="19172DABA56142F887805469F23E527E"/>
        <w:category>
          <w:name w:val="Загальні"/>
          <w:gallery w:val="placeholder"/>
        </w:category>
        <w:types>
          <w:type w:val="bbPlcHdr"/>
        </w:types>
        <w:behaviors>
          <w:behavior w:val="content"/>
        </w:behaviors>
        <w:guid w:val="{4DD963C9-DBF0-4DF9-84E9-609A3578FE48}"/>
      </w:docPartPr>
      <w:docPartBody>
        <w:p w:rsidR="00D42017" w:rsidRDefault="00780919" w:rsidP="00780919">
          <w:pPr>
            <w:pStyle w:val="19172DABA56142F887805469F23E527E"/>
          </w:pPr>
          <w:r w:rsidRPr="00610265">
            <w:rPr>
              <w:rStyle w:val="PlaceholderText"/>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Helvetica Neue Light">
    <w:altName w:val="Calibri"/>
    <w:charset w:val="00"/>
    <w:family w:val="auto"/>
    <w:pitch w:val="variable"/>
    <w:sig w:usb0="A00002FF" w:usb1="5000205B" w:usb2="00000002" w:usb3="00000000" w:csb0="00000007"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04F34"/>
    <w:rsid w:val="00035D95"/>
    <w:rsid w:val="00051267"/>
    <w:rsid w:val="0006025B"/>
    <w:rsid w:val="00075651"/>
    <w:rsid w:val="0008669A"/>
    <w:rsid w:val="00091AEB"/>
    <w:rsid w:val="000A6B2D"/>
    <w:rsid w:val="000B5E6B"/>
    <w:rsid w:val="000D58D6"/>
    <w:rsid w:val="000F56C5"/>
    <w:rsid w:val="001130FA"/>
    <w:rsid w:val="0012462D"/>
    <w:rsid w:val="00133C09"/>
    <w:rsid w:val="001350A1"/>
    <w:rsid w:val="00136B15"/>
    <w:rsid w:val="002073A3"/>
    <w:rsid w:val="00212655"/>
    <w:rsid w:val="00213D95"/>
    <w:rsid w:val="00225B91"/>
    <w:rsid w:val="00257463"/>
    <w:rsid w:val="00263836"/>
    <w:rsid w:val="0029554D"/>
    <w:rsid w:val="002A1542"/>
    <w:rsid w:val="002B7B67"/>
    <w:rsid w:val="002C247A"/>
    <w:rsid w:val="00327244"/>
    <w:rsid w:val="00334EFE"/>
    <w:rsid w:val="00347874"/>
    <w:rsid w:val="00350DB8"/>
    <w:rsid w:val="00362931"/>
    <w:rsid w:val="00364ADC"/>
    <w:rsid w:val="00382E41"/>
    <w:rsid w:val="0039142F"/>
    <w:rsid w:val="0039210F"/>
    <w:rsid w:val="003C3C60"/>
    <w:rsid w:val="003D6858"/>
    <w:rsid w:val="003E5EA4"/>
    <w:rsid w:val="003F2B7D"/>
    <w:rsid w:val="003F49E3"/>
    <w:rsid w:val="00416029"/>
    <w:rsid w:val="00427358"/>
    <w:rsid w:val="00430816"/>
    <w:rsid w:val="004400F2"/>
    <w:rsid w:val="004429E3"/>
    <w:rsid w:val="00460F7F"/>
    <w:rsid w:val="0048491E"/>
    <w:rsid w:val="0049249D"/>
    <w:rsid w:val="004B0B9A"/>
    <w:rsid w:val="004C3B2C"/>
    <w:rsid w:val="004C4167"/>
    <w:rsid w:val="004C54F8"/>
    <w:rsid w:val="004D5916"/>
    <w:rsid w:val="004F206C"/>
    <w:rsid w:val="004F2BFE"/>
    <w:rsid w:val="00505E6D"/>
    <w:rsid w:val="00510FBF"/>
    <w:rsid w:val="00547F8F"/>
    <w:rsid w:val="005869E9"/>
    <w:rsid w:val="005A6597"/>
    <w:rsid w:val="006062A1"/>
    <w:rsid w:val="00617ECE"/>
    <w:rsid w:val="0062055E"/>
    <w:rsid w:val="00654366"/>
    <w:rsid w:val="00665400"/>
    <w:rsid w:val="006667A1"/>
    <w:rsid w:val="006915D3"/>
    <w:rsid w:val="006937F9"/>
    <w:rsid w:val="006B71C4"/>
    <w:rsid w:val="006C7CBA"/>
    <w:rsid w:val="006E2202"/>
    <w:rsid w:val="006F4707"/>
    <w:rsid w:val="00704BB1"/>
    <w:rsid w:val="00707973"/>
    <w:rsid w:val="007234F7"/>
    <w:rsid w:val="007238AD"/>
    <w:rsid w:val="00744FC6"/>
    <w:rsid w:val="00780919"/>
    <w:rsid w:val="00782988"/>
    <w:rsid w:val="007A3BE6"/>
    <w:rsid w:val="007B28A1"/>
    <w:rsid w:val="007C4E81"/>
    <w:rsid w:val="007D0575"/>
    <w:rsid w:val="007D079D"/>
    <w:rsid w:val="007D3237"/>
    <w:rsid w:val="007D3C5A"/>
    <w:rsid w:val="007D72B0"/>
    <w:rsid w:val="007F0057"/>
    <w:rsid w:val="008060A5"/>
    <w:rsid w:val="008157A2"/>
    <w:rsid w:val="008343EF"/>
    <w:rsid w:val="008557A8"/>
    <w:rsid w:val="00897CD4"/>
    <w:rsid w:val="008B131B"/>
    <w:rsid w:val="008E5A31"/>
    <w:rsid w:val="008E65EA"/>
    <w:rsid w:val="008E6E52"/>
    <w:rsid w:val="008F77B4"/>
    <w:rsid w:val="00904A4E"/>
    <w:rsid w:val="00916473"/>
    <w:rsid w:val="00916882"/>
    <w:rsid w:val="00917832"/>
    <w:rsid w:val="00932F94"/>
    <w:rsid w:val="00935255"/>
    <w:rsid w:val="0093712B"/>
    <w:rsid w:val="00953C37"/>
    <w:rsid w:val="00955C4D"/>
    <w:rsid w:val="00961119"/>
    <w:rsid w:val="00972C7A"/>
    <w:rsid w:val="0098340E"/>
    <w:rsid w:val="009C24A0"/>
    <w:rsid w:val="009C4929"/>
    <w:rsid w:val="009F3BBA"/>
    <w:rsid w:val="009F6DD0"/>
    <w:rsid w:val="00A36916"/>
    <w:rsid w:val="00A37731"/>
    <w:rsid w:val="00A466A0"/>
    <w:rsid w:val="00A52171"/>
    <w:rsid w:val="00A5284C"/>
    <w:rsid w:val="00A52B68"/>
    <w:rsid w:val="00A6163E"/>
    <w:rsid w:val="00A647AF"/>
    <w:rsid w:val="00A70DC7"/>
    <w:rsid w:val="00A80103"/>
    <w:rsid w:val="00A81170"/>
    <w:rsid w:val="00AB2629"/>
    <w:rsid w:val="00AB33BE"/>
    <w:rsid w:val="00AB4A15"/>
    <w:rsid w:val="00AC3BD0"/>
    <w:rsid w:val="00AD2227"/>
    <w:rsid w:val="00AD574A"/>
    <w:rsid w:val="00B142CB"/>
    <w:rsid w:val="00B237D4"/>
    <w:rsid w:val="00B3183A"/>
    <w:rsid w:val="00B37BDD"/>
    <w:rsid w:val="00B62D17"/>
    <w:rsid w:val="00B84043"/>
    <w:rsid w:val="00B86419"/>
    <w:rsid w:val="00BA339C"/>
    <w:rsid w:val="00BB52E7"/>
    <w:rsid w:val="00BC4AE0"/>
    <w:rsid w:val="00BD2949"/>
    <w:rsid w:val="00BD6E82"/>
    <w:rsid w:val="00C002B0"/>
    <w:rsid w:val="00CA1A32"/>
    <w:rsid w:val="00CB0F82"/>
    <w:rsid w:val="00CB2B64"/>
    <w:rsid w:val="00CD4AAF"/>
    <w:rsid w:val="00D02273"/>
    <w:rsid w:val="00D42017"/>
    <w:rsid w:val="00D51E78"/>
    <w:rsid w:val="00D528C2"/>
    <w:rsid w:val="00DA12F1"/>
    <w:rsid w:val="00DB63F7"/>
    <w:rsid w:val="00DE5A5D"/>
    <w:rsid w:val="00DE5B4E"/>
    <w:rsid w:val="00DF3057"/>
    <w:rsid w:val="00E01A6F"/>
    <w:rsid w:val="00E1624A"/>
    <w:rsid w:val="00E57BAC"/>
    <w:rsid w:val="00E64330"/>
    <w:rsid w:val="00E83927"/>
    <w:rsid w:val="00E951F3"/>
    <w:rsid w:val="00ED6605"/>
    <w:rsid w:val="00EF2F47"/>
    <w:rsid w:val="00EF56CD"/>
    <w:rsid w:val="00F029AE"/>
    <w:rsid w:val="00F34532"/>
    <w:rsid w:val="00F40D5E"/>
    <w:rsid w:val="00FA72F3"/>
    <w:rsid w:val="00FB3725"/>
    <w:rsid w:val="00FB49D8"/>
    <w:rsid w:val="00FC771F"/>
    <w:rsid w:val="00FE6BB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64ADC"/>
    <w:rPr>
      <w:color w:val="808080"/>
    </w:rPr>
  </w:style>
  <w:style w:type="paragraph" w:customStyle="1" w:styleId="177F49F003BD4B79B602F86CCED99C83">
    <w:name w:val="177F49F003BD4B79B602F86CCED99C83"/>
    <w:rsid w:val="00780919"/>
    <w:rPr>
      <w:kern w:val="2"/>
      <w14:ligatures w14:val="standardContextual"/>
    </w:rPr>
  </w:style>
  <w:style w:type="paragraph" w:customStyle="1" w:styleId="19172DABA56142F887805469F23E527E">
    <w:name w:val="19172DABA56142F887805469F23E527E"/>
    <w:rsid w:val="0078091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7d30a7d-b41a-4785-a964-e05815a9f29f">
      <UserInfo>
        <DisplayName>Feiereisen, Philipp GIZ</DisplayName>
        <AccountId>7</AccountId>
        <AccountType/>
      </UserInfo>
    </SharedWithUsers>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2.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3.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4.xml><?xml version="1.0" encoding="utf-8"?>
<ds:datastoreItem xmlns:ds="http://schemas.openxmlformats.org/officeDocument/2006/customXml" ds:itemID="{816B5924-1B69-4C22-A305-CD1336D623C0}"/>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24</Pages>
  <Words>7068</Words>
  <Characters>40291</Characters>
  <Application>Microsoft Office Word</Application>
  <DocSecurity>0</DocSecurity>
  <Lines>335</Lines>
  <Paragraphs>94</Paragraphs>
  <ScaleCrop>false</ScaleCrop>
  <Company>GIZ GmbH</Company>
  <LinksUpToDate>false</LinksUpToDate>
  <CharactersWithSpaces>47265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Koval, Roman GIZ UA</cp:lastModifiedBy>
  <cp:revision>108</cp:revision>
  <cp:lastPrinted>2018-06-03T09:44:00Z</cp:lastPrinted>
  <dcterms:created xsi:type="dcterms:W3CDTF">2026-03-17T04:03:00Z</dcterms:created>
  <dcterms:modified xsi:type="dcterms:W3CDTF">2026-06-12T07:04:00Z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GrammarlyDocumentId">
    <vt:lpwstr>3f29b0b2de980551eb7c3c2b39c93d64ac6136179f68576b948736533e647aff</vt:lpwstr>
  </property>
  <property fmtid="{D5CDD505-2E9C-101B-9397-08002B2CF9AE}" pid="4" name="MediaServiceImageTags">
    <vt:lpwstr/>
  </property>
</Properties>
</file>